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246B" w:rsidRDefault="009B246B">
      <w:pPr>
        <w:pStyle w:val="1"/>
      </w:pPr>
      <w:r>
        <w:fldChar w:fldCharType="begin"/>
      </w:r>
      <w:r>
        <w:instrText>HYPERLINK "garantF1://74138456.0"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2.4. Гигиена детей и подростков</w:t>
      </w:r>
      <w:r>
        <w:fldChar w:fldCharType="end"/>
      </w:r>
    </w:p>
    <w:p w:rsidR="009B246B" w:rsidRDefault="009B246B"/>
    <w:p w:rsidR="009B246B" w:rsidRDefault="009B246B">
      <w:pPr>
        <w:pStyle w:val="1"/>
      </w:pPr>
      <w:r>
        <w:t>Методические рекомендации MP 2.4.0179-20</w:t>
      </w:r>
      <w:r>
        <w:br/>
        <w:t>"Рекомендации по организации питания обучающихся общеобразовательных организаций"</w:t>
      </w:r>
      <w:r>
        <w:br/>
        <w:t>(утв. Федеральной службой по надзору в сфере защиты прав потребителей и благополучия человека 18 мая 2020 г.)</w:t>
      </w:r>
    </w:p>
    <w:p w:rsidR="009B246B" w:rsidRDefault="009B246B"/>
    <w:p w:rsidR="009B246B" w:rsidRDefault="009B246B">
      <w:pPr>
        <w:ind w:firstLine="698"/>
        <w:jc w:val="right"/>
      </w:pPr>
      <w:r>
        <w:t>Введены впервые</w:t>
      </w:r>
    </w:p>
    <w:p w:rsidR="009B246B" w:rsidRDefault="009B246B"/>
    <w:p w:rsidR="009B246B" w:rsidRDefault="009B246B">
      <w:pPr>
        <w:pStyle w:val="1"/>
      </w:pPr>
      <w:bookmarkStart w:id="1" w:name="sub_100"/>
      <w:r>
        <w:t>I. Общие положения и область применения</w:t>
      </w:r>
    </w:p>
    <w:bookmarkEnd w:id="1"/>
    <w:p w:rsidR="009B246B" w:rsidRDefault="009B246B"/>
    <w:p w:rsidR="009B246B" w:rsidRDefault="009B246B">
      <w:bookmarkStart w:id="2" w:name="sub_11"/>
      <w: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9B246B" w:rsidRDefault="009B246B">
      <w:bookmarkStart w:id="3" w:name="sub_12"/>
      <w:bookmarkEnd w:id="2"/>
      <w:r>
        <w:t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9B246B" w:rsidRDefault="009B246B">
      <w:bookmarkStart w:id="4" w:name="sub_13"/>
      <w:bookmarkEnd w:id="3"/>
      <w:r>
        <w:t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9B246B" w:rsidRDefault="009B246B">
      <w:bookmarkStart w:id="5" w:name="sub_14"/>
      <w:bookmarkEnd w:id="4"/>
      <w:r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bookmarkEnd w:id="5"/>
    <w:p w:rsidR="009B246B" w:rsidRDefault="009B246B"/>
    <w:p w:rsidR="009B246B" w:rsidRDefault="009B246B">
      <w:pPr>
        <w:pStyle w:val="1"/>
      </w:pPr>
      <w:bookmarkStart w:id="6" w:name="sub_200"/>
      <w:r>
        <w:t>II. Организация питания обучающихся в общеобразовательных организациях</w:t>
      </w:r>
    </w:p>
    <w:bookmarkEnd w:id="6"/>
    <w:p w:rsidR="009B246B" w:rsidRDefault="009B246B"/>
    <w:p w:rsidR="009B246B" w:rsidRDefault="009B246B">
      <w:bookmarkStart w:id="7" w:name="sub_21"/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9B246B" w:rsidRDefault="009B246B">
      <w:bookmarkStart w:id="8" w:name="sub_22"/>
      <w:bookmarkEnd w:id="7"/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9B246B" w:rsidRDefault="009B246B">
      <w:bookmarkStart w:id="9" w:name="sub_23"/>
      <w:bookmarkEnd w:id="8"/>
      <w:r>
        <w:t>2.3. Завтрак должен состоять из горячего блюда и напитка, рекомендуется добавлять ягоды, фрукты и овощи.</w:t>
      </w:r>
    </w:p>
    <w:bookmarkEnd w:id="9"/>
    <w:p w:rsidR="009B246B" w:rsidRDefault="009B246B">
      <w:r>
        <w:t xml:space="preserve"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</w:t>
      </w:r>
      <w:r>
        <w:lastRenderedPageBreak/>
        <w:t>овощи (свежие, тушеные, отварные), макаронные изделия и напитки.</w:t>
      </w:r>
    </w:p>
    <w:p w:rsidR="009B246B" w:rsidRDefault="009B246B">
      <w:bookmarkStart w:id="10" w:name="sub_24"/>
      <w:r>
        <w:t>2.4. Обучающиеся во вторую смену обеспечиваются обедом. Не допускается замена обеда завтраком.</w:t>
      </w:r>
    </w:p>
    <w:bookmarkEnd w:id="10"/>
    <w:p w:rsidR="009B246B" w:rsidRDefault="009B246B"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9B246B" w:rsidRDefault="009B246B"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9B246B" w:rsidRDefault="009B246B">
      <w:bookmarkStart w:id="11" w:name="sub_25"/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bookmarkEnd w:id="11"/>
    <w:p w:rsidR="009B246B" w:rsidRDefault="009B246B"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9B246B" w:rsidRDefault="009B246B">
      <w:r>
        <w:t>Для обеспечения биологической ценности в питании детей рекомендуется использовать:</w:t>
      </w:r>
    </w:p>
    <w:p w:rsidR="009B246B" w:rsidRDefault="009B246B"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9B246B" w:rsidRDefault="009B246B">
      <w:r>
        <w:t>- пищевые продукты с ограниченным содержанием жира, сахара и соли.</w:t>
      </w:r>
    </w:p>
    <w:p w:rsidR="009B246B" w:rsidRDefault="009B246B">
      <w:r>
        <w:t>Содержание вносимой в блюдо соли на каждый прием пищи не рекомендуется превышать 1 грамм на человек.</w:t>
      </w:r>
    </w:p>
    <w:p w:rsidR="009B246B" w:rsidRDefault="009B246B"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9B246B" w:rsidRDefault="009B246B"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9B246B" w:rsidRDefault="009B246B"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9B246B" w:rsidRDefault="009B246B">
      <w:r>
        <w:t>В меню не допускается включать повторно одни и те же блюда в течение одного дня и двух последующих дней.</w:t>
      </w:r>
    </w:p>
    <w:p w:rsidR="009B246B" w:rsidRDefault="009B246B"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sub_1000" w:history="1">
        <w:r>
          <w:rPr>
            <w:rStyle w:val="a4"/>
            <w:rFonts w:cs="Arial"/>
          </w:rPr>
          <w:t>приложение 1</w:t>
        </w:r>
      </w:hyperlink>
      <w:r>
        <w:t xml:space="preserve"> к настоящим MP).</w:t>
      </w:r>
    </w:p>
    <w:p w:rsidR="009B246B" w:rsidRDefault="009B246B"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sub_2000" w:history="1">
        <w:r>
          <w:rPr>
            <w:rStyle w:val="a4"/>
            <w:rFonts w:cs="Arial"/>
          </w:rPr>
          <w:t>приложение 2</w:t>
        </w:r>
      </w:hyperlink>
      <w:r>
        <w:t xml:space="preserve"> к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9B246B" w:rsidRDefault="009B246B"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9B246B" w:rsidRDefault="009B246B"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sub_3000" w:history="1">
        <w:r>
          <w:rPr>
            <w:rStyle w:val="a4"/>
            <w:rFonts w:cs="Arial"/>
          </w:rPr>
          <w:t>приложение 3</w:t>
        </w:r>
      </w:hyperlink>
      <w:r>
        <w:t xml:space="preserve"> к настоящим MP).</w:t>
      </w:r>
    </w:p>
    <w:p w:rsidR="009B246B" w:rsidRDefault="009B246B">
      <w:bookmarkStart w:id="12" w:name="sub_26"/>
      <w:r>
        <w:lastRenderedPageBreak/>
        <w:t>2.6. Разрабатываемое для обучающихся 1-4 классов меню должно отвечать следующим рекомендациям:</w:t>
      </w:r>
    </w:p>
    <w:p w:rsidR="009B246B" w:rsidRDefault="009B246B">
      <w:bookmarkStart w:id="13" w:name="sub_261"/>
      <w:bookmarkEnd w:id="12"/>
      <w: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9B246B" w:rsidRDefault="009B246B">
      <w:bookmarkStart w:id="14" w:name="sub_262"/>
      <w:bookmarkEnd w:id="13"/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9B246B" w:rsidRDefault="009B246B">
      <w:bookmarkStart w:id="15" w:name="sub_263"/>
      <w:bookmarkEnd w:id="14"/>
      <w:r>
        <w:t xml:space="preserve">2.6.3. Суточный режим питания по отдельным приемам пищи и в зависимости от сменности занятий обучающихся представлен в </w:t>
      </w:r>
      <w:hyperlink w:anchor="sub_1" w:history="1">
        <w:r>
          <w:rPr>
            <w:rStyle w:val="a4"/>
            <w:rFonts w:cs="Arial"/>
          </w:rPr>
          <w:t>таблице 1</w:t>
        </w:r>
      </w:hyperlink>
      <w:r>
        <w:t>. На домашние завтраки обучающихся в первую смену от суточного потребления в среднем может приходиться до 10% энергетической ценности.</w:t>
      </w:r>
    </w:p>
    <w:bookmarkEnd w:id="15"/>
    <w:p w:rsidR="009B246B" w:rsidRDefault="009B246B"/>
    <w:p w:rsidR="009B246B" w:rsidRDefault="009B246B">
      <w:pPr>
        <w:ind w:firstLine="698"/>
        <w:jc w:val="right"/>
      </w:pPr>
      <w:bookmarkStart w:id="16" w:name="sub_1"/>
      <w:r>
        <w:rPr>
          <w:rStyle w:val="a3"/>
          <w:bCs/>
        </w:rPr>
        <w:t>Таблица 1</w:t>
      </w:r>
    </w:p>
    <w:bookmarkEnd w:id="16"/>
    <w:p w:rsidR="009B246B" w:rsidRDefault="009B246B"/>
    <w:p w:rsidR="009B246B" w:rsidRDefault="009B246B">
      <w:pPr>
        <w:pStyle w:val="1"/>
      </w:pPr>
      <w:r>
        <w:t>Режим питания по приемам пищи</w:t>
      </w:r>
    </w:p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820"/>
        <w:gridCol w:w="1820"/>
        <w:gridCol w:w="1540"/>
        <w:gridCol w:w="1680"/>
        <w:gridCol w:w="182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 смена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 смена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Прием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% к суточной калорийности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Прием пищи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% к суточной калорийности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Завтрак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9.30 - 11.00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Завтрак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7.30 - 8.30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20-25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Обед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13.30 - 14.30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Обед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12.30 - 13.30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30-35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Полдник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10-15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Полдник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10-15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Ужин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Ужин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20-25</w:t>
            </w:r>
          </w:p>
        </w:tc>
      </w:tr>
    </w:tbl>
    <w:p w:rsidR="009B246B" w:rsidRDefault="009B246B"/>
    <w:p w:rsidR="009B246B" w:rsidRDefault="009B246B">
      <w:bookmarkStart w:id="17" w:name="sub_264"/>
      <w:r>
        <w:t xml:space="preserve"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</w:t>
      </w:r>
      <w:hyperlink w:anchor="sub_2" w:history="1">
        <w:r>
          <w:rPr>
            <w:rStyle w:val="a4"/>
            <w:rFonts w:cs="Arial"/>
          </w:rPr>
          <w:t>таблице 2</w:t>
        </w:r>
      </w:hyperlink>
      <w:r>
        <w:t>.</w:t>
      </w:r>
    </w:p>
    <w:bookmarkEnd w:id="17"/>
    <w:p w:rsidR="009B246B" w:rsidRDefault="009B246B"/>
    <w:p w:rsidR="009B246B" w:rsidRDefault="009B246B">
      <w:pPr>
        <w:ind w:firstLine="698"/>
        <w:jc w:val="right"/>
      </w:pPr>
      <w:bookmarkStart w:id="18" w:name="sub_2"/>
      <w:r>
        <w:rPr>
          <w:rStyle w:val="a3"/>
          <w:bCs/>
        </w:rPr>
        <w:t>Таблица 2</w:t>
      </w:r>
    </w:p>
    <w:bookmarkEnd w:id="18"/>
    <w:p w:rsidR="009B246B" w:rsidRDefault="009B246B"/>
    <w:p w:rsidR="009B246B" w:rsidRDefault="009B246B">
      <w:pPr>
        <w:pStyle w:val="1"/>
      </w:pPr>
      <w:r>
        <w:t>Рекомендуемая масса порций блюд для обучающихся различного возраста</w:t>
      </w:r>
    </w:p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80"/>
        <w:gridCol w:w="224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Название блюд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 7 до 11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 12 лет и старше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Каша, овощное, яичное, творожное, мясное блюдо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200-250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Напитки (чай, какао, сок, компот, молоко, кефир и др.)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Закуски (салат, овощи в нарезке и т.п.)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60-100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60-150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200-250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250-300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Мясо, котлета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100-120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Гарнир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180-230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Фрукты (поштучно)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100-120</w:t>
            </w:r>
          </w:p>
        </w:tc>
      </w:tr>
    </w:tbl>
    <w:p w:rsidR="009B246B" w:rsidRDefault="009B246B"/>
    <w:p w:rsidR="009B246B" w:rsidRDefault="009B246B">
      <w:bookmarkStart w:id="19" w:name="sub_27"/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bookmarkEnd w:id="19"/>
    <w:p w:rsidR="009B246B" w:rsidRDefault="009B246B"/>
    <w:p w:rsidR="009B246B" w:rsidRDefault="009B246B">
      <w:pPr>
        <w:pStyle w:val="1"/>
      </w:pPr>
      <w:bookmarkStart w:id="20" w:name="sub_300"/>
      <w:r>
        <w:lastRenderedPageBreak/>
        <w:t>III. Объемно-планировочные решения и размещение организаций общественного питания в общеобразовательных организациях</w:t>
      </w:r>
    </w:p>
    <w:bookmarkEnd w:id="20"/>
    <w:p w:rsidR="009B246B" w:rsidRDefault="009B246B"/>
    <w:p w:rsidR="009B246B" w:rsidRDefault="009B246B">
      <w:bookmarkStart w:id="21" w:name="sub_31"/>
      <w:r>
        <w:t>3.1. Организациями общественного питания общеобразовательных организаций для обслуживания обучающихся могут быть:</w:t>
      </w:r>
    </w:p>
    <w:bookmarkEnd w:id="21"/>
    <w:p w:rsidR="009B246B" w:rsidRDefault="009B246B"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9B246B" w:rsidRDefault="009B246B"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9B246B" w:rsidRDefault="009B246B"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9B246B" w:rsidRDefault="009B246B"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9B246B" w:rsidRDefault="009B246B"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9B246B" w:rsidRDefault="009B246B">
      <w:bookmarkStart w:id="22" w:name="sub_32"/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sub_4000" w:history="1">
        <w:r>
          <w:rPr>
            <w:rStyle w:val="a4"/>
            <w:rFonts w:cs="Arial"/>
          </w:rPr>
          <w:t>приложении 4</w:t>
        </w:r>
      </w:hyperlink>
      <w:r>
        <w:t xml:space="preserve"> к настоящим MP.</w:t>
      </w:r>
    </w:p>
    <w:p w:rsidR="009B246B" w:rsidRDefault="009B246B">
      <w:bookmarkStart w:id="23" w:name="sub_33"/>
      <w:bookmarkEnd w:id="22"/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bookmarkEnd w:id="23"/>
    <w:p w:rsidR="009B246B" w:rsidRDefault="009B246B">
      <w:r>
        <w:t>Примерный расчет технологического оборудования и кухонной посуды для пищеблоков:</w:t>
      </w:r>
    </w:p>
    <w:p w:rsidR="009B246B" w:rsidRDefault="009B246B"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9B246B" w:rsidRDefault="009B246B">
      <w: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9B246B" w:rsidRDefault="009B246B"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9B246B" w:rsidRDefault="009B246B">
      <w:r>
        <w:t>Объем (выход) готовых гарниров составляет не менее 150 гр., следовательно, для гарниров необходимо наличие не менее 2 кастрюль объемом по 40 л (400х150 гр.).</w:t>
      </w:r>
    </w:p>
    <w:p w:rsidR="009B246B" w:rsidRDefault="009B246B"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9B246B" w:rsidRDefault="009B246B"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</w:t>
      </w:r>
      <w:r>
        <w:lastRenderedPageBreak/>
        <w:t>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9B246B" w:rsidRDefault="009B246B"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9B246B" w:rsidRDefault="009B246B"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х 75 мл).</w:t>
      </w:r>
    </w:p>
    <w:p w:rsidR="009B246B" w:rsidRDefault="009B246B"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ручкой,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9B246B" w:rsidRDefault="009B246B">
      <w:bookmarkStart w:id="24" w:name="sub_34"/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9B246B" w:rsidRDefault="009B246B">
      <w:bookmarkStart w:id="25" w:name="sub_35"/>
      <w:bookmarkEnd w:id="24"/>
      <w: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bookmarkEnd w:id="25"/>
    <w:p w:rsidR="009B246B" w:rsidRDefault="009B246B">
      <w:r>
        <w:t>В случае выхода из строя какого-либо технологического оборудования необходимо внести изменения в меню.</w:t>
      </w:r>
    </w:p>
    <w:p w:rsidR="009B246B" w:rsidRDefault="009B246B"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9B246B" w:rsidRDefault="009B246B">
      <w:bookmarkStart w:id="26" w:name="sub_36"/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9B246B" w:rsidRDefault="009B246B">
      <w:bookmarkStart w:id="27" w:name="sub_37"/>
      <w:bookmarkEnd w:id="26"/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bookmarkEnd w:id="27"/>
    <w:p w:rsidR="009B246B" w:rsidRDefault="009B246B">
      <w:r>
        <w:t>Буфеты-раздаточные оборудуются минимальным набором помещений и оборудования:</w:t>
      </w:r>
    </w:p>
    <w:p w:rsidR="009B246B" w:rsidRDefault="009B246B">
      <w:r>
        <w:t>- не менее 2-х моечных ванн (или одной 2-секционной) с обеспечением горячей и холодной воды к ним через смесители с душевыми насадками;</w:t>
      </w:r>
    </w:p>
    <w:p w:rsidR="009B246B" w:rsidRDefault="009B246B">
      <w:r>
        <w:t>- раковина для мытья рук;</w:t>
      </w:r>
    </w:p>
    <w:p w:rsidR="009B246B" w:rsidRDefault="009B246B"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9B246B" w:rsidRDefault="009B246B">
      <w:r>
        <w:t>- холодильник (холодильный шкаф);</w:t>
      </w:r>
    </w:p>
    <w:p w:rsidR="009B246B" w:rsidRDefault="009B246B"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9B246B" w:rsidRDefault="009B246B"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9B246B" w:rsidRDefault="009B246B">
      <w:bookmarkStart w:id="28" w:name="sub_38"/>
      <w:r>
        <w:t xml:space="preserve">3.8. Порционирование и раздача блюд осуществляется персоналом пищеблока в </w:t>
      </w:r>
      <w:r>
        <w:lastRenderedPageBreak/>
        <w:t>одноразовых перчатках, кулинарных изделий (выпечка и т.п.) - с использованием специальных щипцов.</w:t>
      </w:r>
    </w:p>
    <w:bookmarkEnd w:id="28"/>
    <w:p w:rsidR="009B246B" w:rsidRDefault="009B246B"/>
    <w:p w:rsidR="009B246B" w:rsidRDefault="009B246B">
      <w:pPr>
        <w:pStyle w:val="1"/>
      </w:pPr>
      <w:bookmarkStart w:id="29" w:name="sub_400"/>
      <w:r>
        <w:t>IV. Обеспечение контроля качества и организации питания обучающихся</w:t>
      </w:r>
    </w:p>
    <w:bookmarkEnd w:id="29"/>
    <w:p w:rsidR="009B246B" w:rsidRDefault="009B246B"/>
    <w:p w:rsidR="009B246B" w:rsidRDefault="009B246B">
      <w:bookmarkStart w:id="30" w:name="sub_41"/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9B246B" w:rsidRDefault="009B246B">
      <w:bookmarkStart w:id="31" w:name="sub_42"/>
      <w:bookmarkEnd w:id="30"/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bookmarkEnd w:id="31"/>
    <w:p w:rsidR="009B246B" w:rsidRDefault="009B246B"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9B246B" w:rsidRDefault="009B246B">
      <w:r>
        <w:t>- проведение производственного контроля, основанного на принципах ХАССП;</w:t>
      </w:r>
    </w:p>
    <w:p w:rsidR="009B246B" w:rsidRDefault="009B246B"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sub_5000" w:history="1">
        <w:r>
          <w:rPr>
            <w:rStyle w:val="a4"/>
            <w:rFonts w:cs="Arial"/>
          </w:rPr>
          <w:t>приложение 5</w:t>
        </w:r>
      </w:hyperlink>
      <w:r>
        <w:t xml:space="preserve"> к настоящим MP).</w:t>
      </w:r>
    </w:p>
    <w:p w:rsidR="009B246B" w:rsidRDefault="009B246B"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9B246B" w:rsidRDefault="009B246B">
      <w:bookmarkStart w:id="32" w:name="sub_43"/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9B246B" w:rsidRDefault="009B246B">
      <w:bookmarkStart w:id="33" w:name="sub_44"/>
      <w:bookmarkEnd w:id="32"/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9B246B" w:rsidRDefault="009B246B">
      <w:bookmarkStart w:id="34" w:name="sub_45"/>
      <w:bookmarkEnd w:id="33"/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9B246B" w:rsidRDefault="009B246B">
      <w:bookmarkStart w:id="35" w:name="sub_46"/>
      <w:bookmarkEnd w:id="34"/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9B246B" w:rsidRDefault="009B246B">
      <w:bookmarkStart w:id="36" w:name="sub_47"/>
      <w:bookmarkEnd w:id="35"/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sub_6000" w:history="1">
        <w:r>
          <w:rPr>
            <w:rStyle w:val="a4"/>
            <w:rFonts w:cs="Arial"/>
          </w:rPr>
          <w:t>приложение 6</w:t>
        </w:r>
      </w:hyperlink>
      <w:r>
        <w:t xml:space="preserve"> к настоящим MP). Данные характеристики учитываются и при определении прямых поставок продукции (без конкурсных процедур).</w:t>
      </w:r>
    </w:p>
    <w:p w:rsidR="009B246B" w:rsidRDefault="009B246B">
      <w:bookmarkStart w:id="37" w:name="sub_48"/>
      <w:bookmarkEnd w:id="36"/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bookmarkEnd w:id="37"/>
    <w:p w:rsidR="009B246B" w:rsidRDefault="009B246B"/>
    <w:p w:rsidR="009B246B" w:rsidRDefault="009B246B">
      <w:pPr>
        <w:pStyle w:val="1"/>
      </w:pPr>
      <w:bookmarkStart w:id="38" w:name="sub_500"/>
      <w:r>
        <w:t>V. Организация мониторинга горячего питания</w:t>
      </w:r>
    </w:p>
    <w:bookmarkEnd w:id="38"/>
    <w:p w:rsidR="009B246B" w:rsidRDefault="009B246B"/>
    <w:p w:rsidR="009B246B" w:rsidRDefault="009B246B">
      <w:bookmarkStart w:id="39" w:name="sub_51"/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9B246B" w:rsidRDefault="009B246B">
      <w:bookmarkStart w:id="40" w:name="sub_52"/>
      <w:bookmarkEnd w:id="39"/>
      <w:r>
        <w:t>5.2. Показателями мониторинга горячего питания являются:</w:t>
      </w:r>
    </w:p>
    <w:bookmarkEnd w:id="40"/>
    <w:p w:rsidR="009B246B" w:rsidRDefault="009B246B">
      <w:r>
        <w:t>- количество обучающихся всего, в т.ч. 1-4 классов, 5-11 классов;</w:t>
      </w:r>
    </w:p>
    <w:p w:rsidR="009B246B" w:rsidRDefault="009B246B">
      <w:r>
        <w:t>- количество обучающихся в первую смену всего, в т.ч. 1-4 классов, 5-11 классов;</w:t>
      </w:r>
    </w:p>
    <w:p w:rsidR="009B246B" w:rsidRDefault="009B246B">
      <w:r>
        <w:t>- количество обучающихся во вторую смену всего, в т.ч. 1-4 классов, 5-11 классов;</w:t>
      </w:r>
    </w:p>
    <w:p w:rsidR="009B246B" w:rsidRDefault="009B246B"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9B246B" w:rsidRDefault="009B246B">
      <w:r>
        <w:t>- количество посадочных мест в обеденном зале;</w:t>
      </w:r>
    </w:p>
    <w:p w:rsidR="009B246B" w:rsidRDefault="009B246B">
      <w:r>
        <w:t>- соответствие меню положениям настоящих рекомендаций;</w:t>
      </w:r>
    </w:p>
    <w:p w:rsidR="009B246B" w:rsidRDefault="009B246B"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9B246B" w:rsidRDefault="009B246B">
      <w:r>
        <w:t>- наличие родительского (общественного контроля) за организацией питания детей;</w:t>
      </w:r>
    </w:p>
    <w:p w:rsidR="009B246B" w:rsidRDefault="009B246B">
      <w:r>
        <w:t>- объем и вид пищевых отходов после приема пищи;</w:t>
      </w:r>
    </w:p>
    <w:p w:rsidR="009B246B" w:rsidRDefault="009B246B"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9B246B" w:rsidRDefault="009B246B">
      <w:r>
        <w:t>- удовлетворенность питанием обучающихся и родителей.</w:t>
      </w:r>
    </w:p>
    <w:p w:rsidR="009B246B" w:rsidRDefault="009B246B">
      <w:bookmarkStart w:id="41" w:name="sub_53"/>
      <w:r>
        <w:t>5.3. С целью автоматизации процедур сбора и оценки показателей используются программные средства.</w:t>
      </w:r>
    </w:p>
    <w:bookmarkEnd w:id="41"/>
    <w:p w:rsidR="009B246B" w:rsidRDefault="009B246B"/>
    <w:p w:rsidR="009B246B" w:rsidRDefault="009B246B">
      <w:pPr>
        <w:ind w:firstLine="698"/>
        <w:jc w:val="right"/>
      </w:pPr>
      <w:bookmarkStart w:id="42" w:name="sub_1000"/>
      <w:r>
        <w:rPr>
          <w:rStyle w:val="a3"/>
          <w:bCs/>
        </w:rPr>
        <w:t>Приложение 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МР 2.4.0179-20</w:t>
        </w:r>
      </w:hyperlink>
    </w:p>
    <w:bookmarkEnd w:id="42"/>
    <w:p w:rsidR="009B246B" w:rsidRDefault="009B246B"/>
    <w:p w:rsidR="009B246B" w:rsidRDefault="009B246B">
      <w:pPr>
        <w:pStyle w:val="1"/>
      </w:pPr>
      <w:r>
        <w:t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г, мл, на 1 ребенка в сутки)</w:t>
      </w:r>
    </w:p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180"/>
        <w:gridCol w:w="1820"/>
        <w:gridCol w:w="238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N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Итого за сутки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7-11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 лет и старше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43" w:name="sub_1001"/>
            <w:r>
              <w:t>1</w:t>
            </w:r>
            <w:bookmarkEnd w:id="4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44" w:name="sub_1002"/>
            <w:r>
              <w:t>2</w:t>
            </w:r>
            <w:bookmarkEnd w:id="4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45" w:name="sub_1003"/>
            <w:r>
              <w:t>3</w:t>
            </w:r>
            <w:bookmarkEnd w:id="4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Мука пшеничная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46" w:name="sub_1004"/>
            <w:r>
              <w:t>4</w:t>
            </w:r>
            <w:bookmarkEnd w:id="4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Крупы, бобовые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47" w:name="sub_1005"/>
            <w:r>
              <w:t>5</w:t>
            </w:r>
            <w:bookmarkEnd w:id="4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Макаронные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48" w:name="sub_1006"/>
            <w:r>
              <w:t>6</w:t>
            </w:r>
            <w:bookmarkEnd w:id="4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49" w:name="sub_1007"/>
            <w:r>
              <w:t>7</w:t>
            </w:r>
            <w:bookmarkEnd w:id="4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Овощи (свежие, мороженые, консервированные), включая соленые и квашеные</w:t>
            </w:r>
            <w:hyperlink w:anchor="sub_1111" w:history="1">
              <w:r>
                <w:rPr>
                  <w:rStyle w:val="a4"/>
                  <w:rFonts w:cs="Arial"/>
                </w:rPr>
                <w:t>*</w:t>
              </w:r>
            </w:hyperlink>
            <w:r>
              <w:t>, в т.ч. томат-пюре, зелень, 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0" w:name="sub_1008"/>
            <w:r>
              <w:t>8</w:t>
            </w:r>
            <w:bookmarkEnd w:id="5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Фрукты свежие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1" w:name="sub_1009"/>
            <w:r>
              <w:t>9</w:t>
            </w:r>
            <w:bookmarkEnd w:id="5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Сухофрукты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2" w:name="sub_1010"/>
            <w:r>
              <w:t>10</w:t>
            </w:r>
            <w:bookmarkEnd w:id="5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3" w:name="sub_1011"/>
            <w:r>
              <w:lastRenderedPageBreak/>
              <w:t>11</w:t>
            </w:r>
            <w:bookmarkEnd w:id="5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1-й категории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78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4" w:name="sub_1012"/>
            <w:r>
              <w:t>12</w:t>
            </w:r>
            <w:bookmarkEnd w:id="5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Субпродукты (печень, язык, сердце)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5" w:name="sub_1013"/>
            <w:r>
              <w:t>13</w:t>
            </w:r>
            <w:bookmarkEnd w:id="5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Птица (цыплята-бройлеры потрошеные - 1 кат.)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53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6" w:name="sub_1014"/>
            <w:r>
              <w:t>14</w:t>
            </w:r>
            <w:bookmarkEnd w:id="5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(филе), в т.ч. филе слабо- или малосоленое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7" w:name="sub_1015"/>
            <w:r>
              <w:t>15</w:t>
            </w:r>
            <w:bookmarkEnd w:id="5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Молоко 2,5%; 3,5%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8" w:name="sub_1016"/>
            <w:r>
              <w:t>16</w:t>
            </w:r>
            <w:bookmarkEnd w:id="5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Кисломолочная пищевая продукция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59" w:name="sub_1017"/>
            <w:r>
              <w:t>17</w:t>
            </w:r>
            <w:bookmarkEnd w:id="5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Творог (не более 9%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0" w:name="sub_1018"/>
            <w:r>
              <w:t>18</w:t>
            </w:r>
            <w:bookmarkEnd w:id="6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1" w:name="sub_1019"/>
            <w:r>
              <w:t>19</w:t>
            </w:r>
            <w:bookmarkEnd w:id="6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Сметана (не более 15%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2" w:name="sub_1020"/>
            <w:r>
              <w:t>20</w:t>
            </w:r>
            <w:bookmarkEnd w:id="6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3" w:name="sub_1021"/>
            <w:r>
              <w:t>21</w:t>
            </w:r>
            <w:bookmarkEnd w:id="6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растительное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4" w:name="sub_1022"/>
            <w:r>
              <w:t>22</w:t>
            </w:r>
            <w:bookmarkEnd w:id="6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Яйцо, шт.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5" w:name="sub_1023"/>
            <w:r>
              <w:t>23</w:t>
            </w:r>
            <w:bookmarkEnd w:id="6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Сахар</w:t>
            </w:r>
            <w:hyperlink w:anchor="sub_1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6" w:name="sub_1024"/>
            <w:r>
              <w:t>24</w:t>
            </w:r>
            <w:bookmarkEnd w:id="6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Кондитерские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7" w:name="sub_1025"/>
            <w:r>
              <w:t>25</w:t>
            </w:r>
            <w:bookmarkEnd w:id="6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0,4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0,4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8" w:name="sub_1026"/>
            <w:r>
              <w:t>26</w:t>
            </w:r>
            <w:bookmarkEnd w:id="6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Какао-порошок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1,2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1,2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69" w:name="sub_1027"/>
            <w:r>
              <w:t>27</w:t>
            </w:r>
            <w:bookmarkEnd w:id="6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Кофейный напиток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70" w:name="sub_1028"/>
            <w:r>
              <w:t>28</w:t>
            </w:r>
            <w:bookmarkEnd w:id="7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Дрожжи хлебопекарные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71" w:name="sub_1029"/>
            <w:r>
              <w:t>29</w:t>
            </w:r>
            <w:bookmarkEnd w:id="7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Крахмал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72" w:name="sub_1030"/>
            <w:r>
              <w:t>30</w:t>
            </w:r>
            <w:bookmarkEnd w:id="7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Соль пищевая поваренная йодированная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73" w:name="sub_1031"/>
            <w:r>
              <w:t>31</w:t>
            </w:r>
            <w:bookmarkEnd w:id="7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Специи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</w:t>
            </w:r>
          </w:p>
        </w:tc>
      </w:tr>
    </w:tbl>
    <w:p w:rsidR="009B246B" w:rsidRDefault="009B246B"/>
    <w:p w:rsidR="009B246B" w:rsidRDefault="009B246B">
      <w:pPr>
        <w:pStyle w:val="a6"/>
      </w:pPr>
      <w:r>
        <w:t>______________________________</w:t>
      </w:r>
    </w:p>
    <w:p w:rsidR="009B246B" w:rsidRDefault="009B246B">
      <w:bookmarkStart w:id="74" w:name="sub_1111"/>
      <w:r>
        <w:t>* - соленые и квашеные овощи - не более 10% от общего количества овощей.</w:t>
      </w:r>
    </w:p>
    <w:p w:rsidR="009B246B" w:rsidRDefault="009B246B">
      <w:bookmarkStart w:id="75" w:name="sub_1222"/>
      <w:bookmarkEnd w:id="74"/>
      <w: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bookmarkEnd w:id="75"/>
    <w:p w:rsidR="009B246B" w:rsidRDefault="009B246B"/>
    <w:p w:rsidR="009B246B" w:rsidRDefault="009B246B">
      <w:r>
        <w:rPr>
          <w:rStyle w:val="a3"/>
          <w:bCs/>
        </w:rPr>
        <w:t>Примечание:</w:t>
      </w:r>
      <w:r>
        <w:t xml:space="preserve">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9B246B" w:rsidRDefault="009B246B"/>
    <w:p w:rsidR="009B246B" w:rsidRDefault="009B246B">
      <w:pPr>
        <w:ind w:firstLine="698"/>
        <w:jc w:val="right"/>
      </w:pPr>
      <w:bookmarkStart w:id="76" w:name="sub_2000"/>
      <w:r>
        <w:rPr>
          <w:rStyle w:val="a3"/>
          <w:bCs/>
        </w:rPr>
        <w:t>Приложение 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76"/>
    <w:p w:rsidR="009B246B" w:rsidRDefault="009B246B"/>
    <w:p w:rsidR="009B246B" w:rsidRDefault="009B246B">
      <w:pPr>
        <w:pStyle w:val="1"/>
      </w:pPr>
      <w:bookmarkStart w:id="77" w:name="sub_2100"/>
      <w:r>
        <w:t>Вариант 1. Примерное меню завтраков для обучающихся 1-4-х и 5-11-х классов</w:t>
      </w:r>
    </w:p>
    <w:bookmarkEnd w:id="77"/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5-11 классы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гречневая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Зеленый горошек отварной консервированный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 xml:space="preserve">Хлеб 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405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 с лимоном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 xml:space="preserve">Хлеб 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527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Запеканка творожно-морковная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220/20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Макаронные изделия с тертым сыром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пшённая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 фруктовый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Запеканка рисовая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220/20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овсяная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Чай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Пудинг творожный с изюмом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Подлива фруктовая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 с лимоном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527</w:t>
            </w:r>
          </w:p>
        </w:tc>
      </w:tr>
    </w:tbl>
    <w:p w:rsidR="009B246B" w:rsidRDefault="009B246B"/>
    <w:p w:rsidR="009B246B" w:rsidRDefault="009B246B">
      <w:pPr>
        <w:pStyle w:val="1"/>
      </w:pPr>
      <w:bookmarkStart w:id="78" w:name="sub_2200"/>
      <w:r>
        <w:t>Вариант 2. Примерное меню завтраков для обучающихся 1-4-х и 5-11-х классов</w:t>
      </w:r>
    </w:p>
    <w:bookmarkEnd w:id="78"/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5-11 классы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молочный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Морковь тертая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495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Запеканка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Йогурт порционный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575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Сырники творожно-морковные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220/20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Тефтели рыбные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манная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 с лимоном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200/7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462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482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Кукуруза консервированная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435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вязкая молочная из пшеничной крупы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</w:t>
            </w:r>
            <w:hyperlink w:anchor="sub_2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475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Тефтели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Овощи свежие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Сок фруктовый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</w:t>
            </w:r>
            <w:hyperlink w:anchor="sub_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590</w:t>
            </w:r>
          </w:p>
        </w:tc>
      </w:tr>
    </w:tbl>
    <w:p w:rsidR="009B246B" w:rsidRDefault="009B246B"/>
    <w:p w:rsidR="009B246B" w:rsidRDefault="009B246B">
      <w:r>
        <w:rPr>
          <w:rStyle w:val="a3"/>
          <w:bCs/>
        </w:rPr>
        <w:t>Примечание:</w:t>
      </w:r>
    </w:p>
    <w:p w:rsidR="009B246B" w:rsidRDefault="009B246B">
      <w:bookmarkStart w:id="79" w:name="sub_2111"/>
      <w:r>
        <w:t>* - можно готовить без добавления сахара, при подаче сахар можно подавать порционно (фасованный) или в сахарнице.</w:t>
      </w:r>
    </w:p>
    <w:p w:rsidR="009B246B" w:rsidRDefault="009B246B">
      <w:bookmarkStart w:id="80" w:name="sub_2222"/>
      <w:bookmarkEnd w:id="79"/>
      <w:r>
        <w:t>** - отдавать предпочтение хлебу 2 сорта, обогащенным видам, в том числе с пищевыми волокнами.</w:t>
      </w:r>
    </w:p>
    <w:bookmarkEnd w:id="80"/>
    <w:p w:rsidR="009B246B" w:rsidRDefault="009B246B"/>
    <w:p w:rsidR="009B246B" w:rsidRDefault="009B246B">
      <w:pPr>
        <w:pStyle w:val="1"/>
      </w:pPr>
      <w:bookmarkStart w:id="81" w:name="sub_2300"/>
      <w:r>
        <w:t>Вариант 1. Примерное меню обедов для обучающихся 1-4-х и 5-11-х классов</w:t>
      </w:r>
    </w:p>
    <w:bookmarkEnd w:id="81"/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5-11 классы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зеленый с помидорами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гороховый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Биточки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Овощное рагу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Огурцы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 отварной (запеченный)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из свежих овощей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рисовый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плодов сухих (шиповник)</w:t>
            </w:r>
            <w:hyperlink w:anchor="sub_23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lastRenderedPageBreak/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Щи из свежей капусты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Плов из птицы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из моркови с яблоком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Печень по-строгановски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Овощи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овощной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зеленый с огурцом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Рыба, запеченная с картофелем по-русски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Сок фруктовый (овощной)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витаминный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картофельный с рисовой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Котлеты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из моркови с яблоками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плодов сухих (шиповник)</w:t>
            </w:r>
            <w:hyperlink w:anchor="sub_23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</w:tbl>
    <w:p w:rsidR="009B246B" w:rsidRDefault="009B246B"/>
    <w:p w:rsidR="009B246B" w:rsidRDefault="009B246B">
      <w:r>
        <w:rPr>
          <w:rStyle w:val="a3"/>
          <w:bCs/>
        </w:rPr>
        <w:t>Примечание:</w:t>
      </w:r>
    </w:p>
    <w:p w:rsidR="009B246B" w:rsidRDefault="009B246B">
      <w:bookmarkStart w:id="82" w:name="sub_2311"/>
      <w:r>
        <w:t>* - рекомендуется готовить без добавления сахара, при подаче сахар можно подавать порционно (фасованный).</w:t>
      </w:r>
    </w:p>
    <w:bookmarkEnd w:id="82"/>
    <w:p w:rsidR="009B246B" w:rsidRDefault="009B246B"/>
    <w:p w:rsidR="009B246B" w:rsidRDefault="009B246B">
      <w:pPr>
        <w:pStyle w:val="1"/>
      </w:pPr>
      <w:bookmarkStart w:id="83" w:name="sub_2400"/>
      <w:r>
        <w:t>Вариант 2. Примерное меню обедов для обучающихся 1-4-х и 5-11-х классов</w:t>
      </w:r>
    </w:p>
    <w:bookmarkEnd w:id="83"/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5-11 классы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Выход (вес) порции (мл или гр.)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Понедельник**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крестьянский с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тушеная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Икра кабачковая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Щи из свежей (или квашеной) капусты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квашеная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картофельный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Тефтели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плодов сухих (шиповник)</w:t>
            </w:r>
            <w:hyperlink w:anchor="sub_24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из моркови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Борщ с картофелем и фасолью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Плов из мяса (птицы)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Огурец соленый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овощной с мясными фрикадельками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Котлета рыбная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 отварной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Овощи свежие (или соленые) в нарезке (огурцы)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Вермишель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Куры тушеные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плодов сухих (изюм)</w:t>
            </w:r>
            <w:hyperlink w:anchor="sub_24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картофельный с зеленым горошком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Суп овощной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Винегрет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тушеная в томате с овощами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Овощи в нарезке - огурец свежий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250/10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Каша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850</w:t>
            </w:r>
          </w:p>
        </w:tc>
      </w:tr>
    </w:tbl>
    <w:p w:rsidR="009B246B" w:rsidRDefault="009B246B"/>
    <w:p w:rsidR="009B246B" w:rsidRDefault="009B246B">
      <w:r>
        <w:rPr>
          <w:rStyle w:val="a3"/>
          <w:bCs/>
        </w:rPr>
        <w:t>Примечание:</w:t>
      </w:r>
    </w:p>
    <w:p w:rsidR="009B246B" w:rsidRDefault="009B246B">
      <w:bookmarkStart w:id="84" w:name="sub_2411"/>
      <w:r>
        <w:t>* рекомендуется готовить без добавления сахара, при подаче сахар можно подавать порционно (фасованный).</w:t>
      </w:r>
    </w:p>
    <w:bookmarkEnd w:id="84"/>
    <w:p w:rsidR="009B246B" w:rsidRDefault="009B246B"/>
    <w:p w:rsidR="009B246B" w:rsidRDefault="009B246B">
      <w:pPr>
        <w:ind w:firstLine="698"/>
        <w:jc w:val="right"/>
      </w:pPr>
      <w:bookmarkStart w:id="85" w:name="sub_3000"/>
      <w:r>
        <w:rPr>
          <w:rStyle w:val="a3"/>
          <w:bCs/>
        </w:rPr>
        <w:t>Приложение 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5"/>
    <w:p w:rsidR="009B246B" w:rsidRDefault="009B246B"/>
    <w:p w:rsidR="009B246B" w:rsidRDefault="009B246B">
      <w:pPr>
        <w:pStyle w:val="1"/>
      </w:pPr>
      <w:r>
        <w:t>Таблица замены пищевой продукции в граммах (нетто) с учетом их пищевой ценности</w:t>
      </w:r>
    </w:p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400"/>
        <w:gridCol w:w="4480"/>
        <w:gridCol w:w="140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lastRenderedPageBreak/>
              <w:t>Вид пищевой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Масса, г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Вид пищевой продукции - заменитель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Масса, г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говядины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кролика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96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Печень говяжья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116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птицы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97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Баранина II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97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Конина 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104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лося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95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Оленина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104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Консервы мясные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Молоко питьевое 3,2% м.д.ж.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(говядина 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(говядина II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Яйцо куриное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Творог 9%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говядина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90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Яйцо куриное (1 шт.)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Молоко цельное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(филе)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белокочанная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370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цветная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80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Морковь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Свекла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190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Бобы (фасоль), в том числе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33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Горошек зеленый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40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Горошек зеленый консервированный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64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Кабачки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300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Фрукты свежие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Фрукты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Соки фруктовые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Соки фруктово-ягодные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200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Сухофрукты: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246B" w:rsidRDefault="009B246B">
            <w:pPr>
              <w:pStyle w:val="a5"/>
            </w:pP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Яблоки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Чернослив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Курага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9B246B" w:rsidRDefault="009B246B">
            <w:pPr>
              <w:pStyle w:val="a5"/>
              <w:jc w:val="center"/>
            </w:pPr>
            <w:r>
              <w:t>15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Изюм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20</w:t>
            </w:r>
          </w:p>
        </w:tc>
      </w:tr>
    </w:tbl>
    <w:p w:rsidR="009B246B" w:rsidRDefault="009B246B"/>
    <w:p w:rsidR="009B246B" w:rsidRDefault="009B246B">
      <w:pPr>
        <w:ind w:firstLine="698"/>
        <w:jc w:val="right"/>
      </w:pPr>
      <w:bookmarkStart w:id="86" w:name="sub_4000"/>
      <w:r>
        <w:rPr>
          <w:rStyle w:val="a3"/>
          <w:bCs/>
        </w:rPr>
        <w:t>Приложение 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6"/>
    <w:p w:rsidR="009B246B" w:rsidRDefault="009B246B"/>
    <w:p w:rsidR="009B246B" w:rsidRDefault="009B246B">
      <w:pPr>
        <w:pStyle w:val="1"/>
      </w:pPr>
      <w:r>
        <w:t>Рекомендуемый минимальный перечень</w:t>
      </w:r>
      <w:r>
        <w:br/>
        <w:t>оборудования производственных помещений пищеблоков общеобразовательных организаций</w:t>
      </w:r>
    </w:p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6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Оборудование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Склады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Стеллажи, подтоварники, среднетемпературные и низкотемпературные холодильные шкафы (при необходимости), психрометр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Овощной цех (первичной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Овощной цех (вторичной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Холодный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Мясо-рыбный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Помещение для обработки яиц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Мучной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Доготовочный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Помещение для нарезки хлеба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Горячий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Раздаточная зона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Моечная для мытья столовой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Моечная кухонной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Моечная тары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Двухсекционная моечная ванна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Производственное помещение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Посудомоечная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Комната приема пищи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9B246B" w:rsidRDefault="009B246B"/>
    <w:p w:rsidR="009B246B" w:rsidRDefault="009B246B">
      <w:pPr>
        <w:ind w:firstLine="698"/>
        <w:jc w:val="right"/>
      </w:pPr>
      <w:bookmarkStart w:id="87" w:name="sub_5000"/>
      <w:r>
        <w:rPr>
          <w:rStyle w:val="a3"/>
          <w:bCs/>
        </w:rPr>
        <w:t>Приложение 5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МР 2.4.0179-20</w:t>
        </w:r>
      </w:hyperlink>
    </w:p>
    <w:bookmarkEnd w:id="87"/>
    <w:p w:rsidR="009B246B" w:rsidRDefault="009B246B"/>
    <w:p w:rsidR="009B246B" w:rsidRDefault="009B246B">
      <w:pPr>
        <w:pStyle w:val="1"/>
      </w:pPr>
      <w:r>
        <w:t>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</w:r>
    </w:p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940"/>
        <w:gridCol w:w="1960"/>
        <w:gridCol w:w="182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Вид исследований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Количество, не менее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Кратность, не реже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2-3 блюда исследуемого приема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2 раза в год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1 раз в год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Контроль проводимой витаминизации блюд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Третьи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1 блюдо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2 раза в год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 xml:space="preserve">Микробиологические исследования смывов на наличие санитарно-показательной </w:t>
            </w:r>
            <w:r>
              <w:lastRenderedPageBreak/>
              <w:t>микрофлоры (БГКП)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1 раз в год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lastRenderedPageBreak/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1 раз в год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Исследования смывов на наличие яиц гельминтов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5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1 раз в год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2 пробы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1 раз в год</w:t>
            </w:r>
          </w:p>
        </w:tc>
      </w:tr>
    </w:tbl>
    <w:p w:rsidR="009B246B" w:rsidRDefault="009B246B"/>
    <w:p w:rsidR="009B246B" w:rsidRDefault="009B246B">
      <w:pPr>
        <w:ind w:firstLine="698"/>
        <w:jc w:val="right"/>
      </w:pPr>
      <w:bookmarkStart w:id="88" w:name="sub_6000"/>
      <w:r>
        <w:rPr>
          <w:rStyle w:val="a3"/>
          <w:bCs/>
        </w:rPr>
        <w:t>Приложение 6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8"/>
    <w:p w:rsidR="009B246B" w:rsidRDefault="009B246B"/>
    <w:p w:rsidR="009B246B" w:rsidRDefault="009B246B">
      <w:pPr>
        <w:pStyle w:val="1"/>
      </w:pPr>
      <w:r>
        <w:t>Справочная информация о пищевых продуктах для формирования конкурсной документации</w:t>
      </w:r>
    </w:p>
    <w:p w:rsidR="009B246B" w:rsidRDefault="009B2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040"/>
        <w:gridCol w:w="4480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Наименование пищевой продукции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r>
              <w:t>Характеристики пищевой продукции (соответствие требованиям</w:t>
            </w:r>
            <w:hyperlink w:anchor="sub_6111" w:history="1">
              <w:r>
                <w:rPr>
                  <w:rStyle w:val="a4"/>
                  <w:rFonts w:cs="Arial"/>
                </w:rPr>
                <w:t>*</w:t>
              </w:r>
            </w:hyperlink>
            <w:r>
              <w:t>)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89" w:name="sub_6001"/>
            <w:r>
              <w:t>1.</w:t>
            </w:r>
            <w:bookmarkEnd w:id="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абрикосы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" w:history="1">
              <w:r>
                <w:rPr>
                  <w:rStyle w:val="a4"/>
                  <w:rFonts w:cs="Arial"/>
                </w:rPr>
                <w:t>ГОСТ 32787/2014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0" w:name="sub_6002"/>
            <w:r>
              <w:t>2.</w:t>
            </w:r>
            <w:bookmarkEnd w:id="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абрикосы сушеные без косточки (курага)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" w:history="1">
              <w:r>
                <w:rPr>
                  <w:rStyle w:val="a4"/>
                  <w:rFonts w:cs="Arial"/>
                </w:rPr>
                <w:t>ГОСТ 32896-2014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1" w:name="sub_6003"/>
            <w:r>
              <w:t>3.</w:t>
            </w:r>
            <w:bookmarkEnd w:id="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апельсины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" w:history="1">
              <w:r>
                <w:rPr>
                  <w:rStyle w:val="a4"/>
                  <w:rFonts w:cs="Arial"/>
                </w:rPr>
                <w:t>ГОСТ 34307/2017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2" w:name="sub_6004"/>
            <w:r>
              <w:t>4.</w:t>
            </w:r>
            <w:bookmarkEnd w:id="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баклажаны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" w:history="1">
              <w:r>
                <w:rPr>
                  <w:rStyle w:val="a4"/>
                  <w:rFonts w:cs="Arial"/>
                </w:rPr>
                <w:t>ГОСТ 31821-2012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3" w:name="sub_6005"/>
            <w:r>
              <w:t>5.</w:t>
            </w:r>
            <w:bookmarkEnd w:id="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бананы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" w:history="1">
              <w:r>
                <w:rPr>
                  <w:rStyle w:val="a4"/>
                  <w:rFonts w:cs="Arial"/>
                </w:rPr>
                <w:t>ГОСТ Р 51603-2000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4" w:name="sub_6006"/>
            <w:r>
              <w:t>6.</w:t>
            </w:r>
            <w:bookmarkEnd w:id="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брусника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" w:history="1">
              <w:r>
                <w:rPr>
                  <w:rStyle w:val="a4"/>
                  <w:rFonts w:cs="Arial"/>
                </w:rPr>
                <w:t>ГОСТ 33823-2016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5" w:name="sub_6007"/>
            <w:r>
              <w:t>7.</w:t>
            </w:r>
            <w:bookmarkEnd w:id="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варенье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1" w:history="1">
              <w:r>
                <w:rPr>
                  <w:rStyle w:val="a4"/>
                  <w:rFonts w:cs="Arial"/>
                </w:rPr>
                <w:t>ГОСТ 34113-2017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6" w:name="sub_6008"/>
            <w:r>
              <w:t>8.</w:t>
            </w:r>
            <w:bookmarkEnd w:id="9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виноград сушеный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2" w:history="1">
              <w:r>
                <w:rPr>
                  <w:rStyle w:val="a4"/>
                  <w:rFonts w:cs="Arial"/>
                </w:rPr>
                <w:t>ГОСТ 6882-88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7" w:name="sub_6009"/>
            <w:r>
              <w:t>9.</w:t>
            </w:r>
            <w:bookmarkEnd w:id="9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вишня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3" w:history="1">
              <w:r>
                <w:rPr>
                  <w:rStyle w:val="a4"/>
                  <w:rFonts w:cs="Arial"/>
                </w:rPr>
                <w:t>ГОСТ 33823-2016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8" w:name="sub_6010"/>
            <w:r>
              <w:t>10.</w:t>
            </w:r>
            <w:bookmarkEnd w:id="9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горох шлифованный: целый или колотый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4" w:history="1">
              <w:r>
                <w:rPr>
                  <w:rStyle w:val="a4"/>
                  <w:rFonts w:cs="Arial"/>
                </w:rPr>
                <w:t>ГОСТ 6201-68</w:t>
              </w:r>
            </w:hyperlink>
          </w:p>
          <w:p w:rsidR="009B246B" w:rsidRDefault="009B246B">
            <w:pPr>
              <w:pStyle w:val="a6"/>
            </w:pPr>
            <w:r>
              <w:t xml:space="preserve">с 01.11.2020 </w:t>
            </w:r>
            <w:hyperlink r:id="rId15" w:history="1">
              <w:r>
                <w:rPr>
                  <w:rStyle w:val="a4"/>
                  <w:rFonts w:cs="Arial"/>
                </w:rPr>
                <w:t>ГОСТ 28674-2019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99" w:name="sub_6011"/>
            <w:r>
              <w:t>11.</w:t>
            </w:r>
            <w:bookmarkEnd w:id="9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горошек зеленый быстрозамороженный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6" w:history="1">
              <w:r>
                <w:rPr>
                  <w:rStyle w:val="a4"/>
                  <w:rFonts w:cs="Arial"/>
                </w:rPr>
                <w:t>ГОСТ Р 54683-2011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0" w:name="sub_6012"/>
            <w:r>
              <w:t>12.</w:t>
            </w:r>
            <w:bookmarkEnd w:id="10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горошек зеленый консервированный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7" w:history="1">
              <w:r>
                <w:rPr>
                  <w:rStyle w:val="a4"/>
                  <w:rFonts w:cs="Arial"/>
                </w:rPr>
                <w:t>ГОСТ 34112-2017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1" w:name="sub_6013"/>
            <w:r>
              <w:t>13.</w:t>
            </w:r>
            <w:bookmarkEnd w:id="10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груши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8" w:history="1">
              <w:r>
                <w:rPr>
                  <w:rStyle w:val="a4"/>
                  <w:rFonts w:cs="Arial"/>
                </w:rPr>
                <w:t>ГОСТ 33499/2015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2" w:name="sub_6014"/>
            <w:r>
              <w:t>14.</w:t>
            </w:r>
            <w:bookmarkEnd w:id="10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джем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9" w:history="1">
              <w:r>
                <w:rPr>
                  <w:rStyle w:val="a4"/>
                  <w:rFonts w:cs="Arial"/>
                </w:rPr>
                <w:t>ГОСТ 31712-2012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3" w:name="sub_6015"/>
            <w:r>
              <w:t>15.</w:t>
            </w:r>
            <w:bookmarkEnd w:id="10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зелень свежая (лук, укроп)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0" w:history="1">
              <w:r>
                <w:rPr>
                  <w:rStyle w:val="a4"/>
                  <w:rFonts w:cs="Arial"/>
                </w:rPr>
                <w:t>ГОСТ 34214-2017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  <w:rFonts w:cs="Arial"/>
                </w:rPr>
                <w:t>ГОСТ 32856-2014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4" w:name="sub_6016"/>
            <w:r>
              <w:t>16.</w:t>
            </w:r>
            <w:bookmarkEnd w:id="10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йогурт или биойогурт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2" w:history="1">
              <w:r>
                <w:rPr>
                  <w:rStyle w:val="a4"/>
                  <w:rFonts w:cs="Arial"/>
                </w:rPr>
                <w:t>ГОСТ 31981/2013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5" w:name="sub_6017"/>
            <w:r>
              <w:t>17.</w:t>
            </w:r>
            <w:bookmarkEnd w:id="10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кабачки (цукини) быстрозамороженные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3" w:history="1">
              <w:r>
                <w:rPr>
                  <w:rStyle w:val="a4"/>
                  <w:rFonts w:cs="Arial"/>
                </w:rPr>
                <w:t>ГОСТ Р 54683-2011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6" w:name="sub_6018"/>
            <w:r>
              <w:lastRenderedPageBreak/>
              <w:t>18.</w:t>
            </w:r>
            <w:bookmarkEnd w:id="10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кабачки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4" w:history="1">
              <w:r>
                <w:rPr>
                  <w:rStyle w:val="a4"/>
                  <w:rFonts w:cs="Arial"/>
                </w:rPr>
                <w:t>ГОСТ 31822-2012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7" w:name="sub_6019"/>
            <w:r>
              <w:t>19.</w:t>
            </w:r>
            <w:bookmarkEnd w:id="10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какао-напиток витаминизированный быстрорастворимый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5" w:history="1">
              <w:r>
                <w:rPr>
                  <w:rStyle w:val="a4"/>
                  <w:rFonts w:cs="Arial"/>
                </w:rPr>
                <w:t>ГОСТ 108-2014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8" w:name="sub_6020"/>
            <w:r>
              <w:t>20.</w:t>
            </w:r>
            <w:bookmarkEnd w:id="10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6" w:history="1">
              <w:r>
                <w:rPr>
                  <w:rStyle w:val="a4"/>
                  <w:rFonts w:cs="Arial"/>
                </w:rPr>
                <w:t>ГОСТ Р 51809-2001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09" w:name="sub_6021"/>
            <w:r>
              <w:t>21.</w:t>
            </w:r>
            <w:bookmarkEnd w:id="10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брокколи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7" w:history="1">
              <w:r>
                <w:rPr>
                  <w:rStyle w:val="a4"/>
                  <w:rFonts w:cs="Arial"/>
                </w:rPr>
                <w:t>ГОСТ Р 54683-2011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0" w:name="sub_6022"/>
            <w:r>
              <w:t>22.</w:t>
            </w:r>
            <w:bookmarkEnd w:id="11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брюссельская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8" w:history="1">
              <w:r>
                <w:rPr>
                  <w:rStyle w:val="a4"/>
                  <w:rFonts w:cs="Arial"/>
                </w:rPr>
                <w:t>ГОСТ Р 54683-2011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1" w:name="sub_6023"/>
            <w:r>
              <w:t>23.</w:t>
            </w:r>
            <w:bookmarkEnd w:id="1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квашеная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29" w:history="1">
              <w:r>
                <w:rPr>
                  <w:rStyle w:val="a4"/>
                  <w:rFonts w:cs="Arial"/>
                </w:rPr>
                <w:t>ГОСТ 34220-2017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2" w:name="sub_6024"/>
            <w:r>
              <w:t>24.</w:t>
            </w:r>
            <w:bookmarkEnd w:id="11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китайская (пекинская)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0" w:history="1">
              <w:r>
                <w:rPr>
                  <w:rStyle w:val="a4"/>
                  <w:rFonts w:cs="Arial"/>
                </w:rPr>
                <w:t>ГОСТ 34323-2017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3" w:name="sub_6025"/>
            <w:r>
              <w:t>25.</w:t>
            </w:r>
            <w:bookmarkEnd w:id="11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ТУ изготовителя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4" w:name="sub_6026"/>
            <w:r>
              <w:t>26.</w:t>
            </w:r>
            <w:bookmarkEnd w:id="11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цветная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1" w:history="1">
              <w:r>
                <w:rPr>
                  <w:rStyle w:val="a4"/>
                  <w:rFonts w:cs="Arial"/>
                </w:rPr>
                <w:t>ГОСТ Р 54683-2011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5" w:name="sub_6027"/>
            <w:r>
              <w:t>27.</w:t>
            </w:r>
            <w:bookmarkEnd w:id="11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капуста цветная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2" w:history="1">
              <w:r>
                <w:rPr>
                  <w:rStyle w:val="a4"/>
                  <w:rFonts w:cs="Arial"/>
                </w:rPr>
                <w:t>ГОСТ 33952-2016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6" w:name="sub_6028"/>
            <w:r>
              <w:t>28.</w:t>
            </w:r>
            <w:bookmarkEnd w:id="11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 продовольственный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3" w:history="1">
              <w:r>
                <w:rPr>
                  <w:rStyle w:val="a4"/>
                  <w:rFonts w:cs="Arial"/>
                </w:rPr>
                <w:t>ГОСТ 7176-2017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7" w:name="sub_6029"/>
            <w:r>
              <w:t>29.</w:t>
            </w:r>
            <w:bookmarkEnd w:id="11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картофель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ТУ изготовителя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8" w:name="sub_6030"/>
            <w:r>
              <w:t>30.</w:t>
            </w:r>
            <w:bookmarkEnd w:id="11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киви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4" w:history="1">
              <w:r>
                <w:rPr>
                  <w:rStyle w:val="a4"/>
                  <w:rFonts w:cs="Arial"/>
                </w:rPr>
                <w:t>ГОСТ 31823/2012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19" w:name="sub_6031"/>
            <w:r>
              <w:t>31.</w:t>
            </w:r>
            <w:bookmarkEnd w:id="11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кисель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5" w:history="1">
              <w:r>
                <w:rPr>
                  <w:rStyle w:val="a4"/>
                  <w:rFonts w:cs="Arial"/>
                </w:rPr>
                <w:t>ГОСТ 18488-2000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0" w:name="sub_6032"/>
            <w:r>
              <w:t>32.</w:t>
            </w:r>
            <w:bookmarkEnd w:id="12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кислота лимонная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6" w:history="1">
              <w:r>
                <w:rPr>
                  <w:rStyle w:val="a4"/>
                  <w:rFonts w:cs="Arial"/>
                </w:rPr>
                <w:t>ГОСТ 908-2004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1" w:name="sub_6033"/>
            <w:r>
              <w:t>33.</w:t>
            </w:r>
            <w:bookmarkEnd w:id="12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клубника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7" w:history="1">
              <w:r>
                <w:rPr>
                  <w:rStyle w:val="a4"/>
                  <w:rFonts w:cs="Arial"/>
                </w:rPr>
                <w:t>ГОСТ 33823-2016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2" w:name="sub_6034"/>
            <w:r>
              <w:t>34.</w:t>
            </w:r>
            <w:bookmarkEnd w:id="12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клюква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8" w:history="1">
              <w:r>
                <w:rPr>
                  <w:rStyle w:val="a4"/>
                  <w:rFonts w:cs="Arial"/>
                </w:rPr>
                <w:t>ГОСТ 33823-2016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3" w:name="sub_6035"/>
            <w:r>
              <w:t>35.</w:t>
            </w:r>
            <w:bookmarkEnd w:id="12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икра овощная из кабачков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39" w:history="1">
              <w:r>
                <w:rPr>
                  <w:rStyle w:val="a4"/>
                  <w:rFonts w:cs="Arial"/>
                </w:rPr>
                <w:t>ГОСТ 2654-2017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4" w:name="sub_6036"/>
            <w:r>
              <w:t>36.</w:t>
            </w:r>
            <w:bookmarkEnd w:id="12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консервы рыбные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0" w:history="1">
              <w:r>
                <w:rPr>
                  <w:rStyle w:val="a4"/>
                  <w:rFonts w:cs="Arial"/>
                </w:rPr>
                <w:t>ГОСТ 7452-2014</w:t>
              </w:r>
            </w:hyperlink>
            <w:r>
              <w:t xml:space="preserve">, </w:t>
            </w:r>
            <w:hyperlink r:id="rId41" w:history="1">
              <w:r>
                <w:rPr>
                  <w:rStyle w:val="a4"/>
                  <w:rFonts w:cs="Arial"/>
                </w:rPr>
                <w:t>ГОСТ 32156-2013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5" w:name="sub_6037"/>
            <w:r>
              <w:t>37.</w:t>
            </w:r>
            <w:bookmarkEnd w:id="12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крахмал картофельный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2" w:history="1">
              <w:r>
                <w:rPr>
                  <w:rStyle w:val="a4"/>
                  <w:rFonts w:cs="Arial"/>
                </w:rPr>
                <w:t>ГОСТ Р 53876-2010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6" w:name="sub_6038"/>
            <w:r>
              <w:t>38.</w:t>
            </w:r>
            <w:bookmarkEnd w:id="12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гречневая ядрица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3" w:history="1">
              <w:r>
                <w:rPr>
                  <w:rStyle w:val="a4"/>
                  <w:rFonts w:cs="Arial"/>
                </w:rPr>
                <w:t>ГОСТ Р 55290-2012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7" w:name="sub_6039"/>
            <w:r>
              <w:t>39.</w:t>
            </w:r>
            <w:bookmarkEnd w:id="12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кукурузная шлифованная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4" w:history="1">
              <w:r>
                <w:rPr>
                  <w:rStyle w:val="a4"/>
                  <w:rFonts w:cs="Arial"/>
                </w:rPr>
                <w:t>ГОСТ 6002-69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8" w:name="sub_6040"/>
            <w:r>
              <w:t>40.</w:t>
            </w:r>
            <w:bookmarkEnd w:id="12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овсяная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5" w:history="1">
              <w:r>
                <w:rPr>
                  <w:rStyle w:val="a4"/>
                  <w:rFonts w:cs="Arial"/>
                </w:rPr>
                <w:t>ГОСТ 3034-75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29" w:name="sub_6041"/>
            <w:r>
              <w:t>41.</w:t>
            </w:r>
            <w:bookmarkEnd w:id="12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пшеничная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6" w:history="1">
              <w:r>
                <w:rPr>
                  <w:rStyle w:val="a4"/>
                  <w:rFonts w:cs="Arial"/>
                </w:rPr>
                <w:t>ГОСТ 276-60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0" w:name="sub_6042"/>
            <w:r>
              <w:t>42.</w:t>
            </w:r>
            <w:bookmarkEnd w:id="13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пшено шлифованное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7" w:history="1">
              <w:r>
                <w:rPr>
                  <w:rStyle w:val="a4"/>
                  <w:rFonts w:cs="Arial"/>
                </w:rPr>
                <w:t>ГОСТ 572-2016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1" w:name="sub_6043"/>
            <w:r>
              <w:t>43.</w:t>
            </w:r>
            <w:bookmarkEnd w:id="13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рис шлифованный)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8" w:history="1">
              <w:r>
                <w:rPr>
                  <w:rStyle w:val="a4"/>
                  <w:rFonts w:cs="Arial"/>
                </w:rPr>
                <w:t>ГОСТ 6292-93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2" w:name="sub_6044"/>
            <w:r>
              <w:t>44.</w:t>
            </w:r>
            <w:bookmarkEnd w:id="13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ячменная перловая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49" w:history="1">
              <w:r>
                <w:rPr>
                  <w:rStyle w:val="a4"/>
                  <w:rFonts w:cs="Arial"/>
                </w:rPr>
                <w:t>ГОСТ 5784-60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3" w:name="sub_6045"/>
            <w:r>
              <w:t>45.</w:t>
            </w:r>
            <w:bookmarkEnd w:id="13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кукуруза сахарная в зернах, консервированная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0" w:history="1">
              <w:r>
                <w:rPr>
                  <w:rStyle w:val="a4"/>
                  <w:rFonts w:cs="Arial"/>
                </w:rPr>
                <w:t>ГОСТ 34114-2017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4" w:name="sub_6046"/>
            <w:r>
              <w:t>46.</w:t>
            </w:r>
            <w:bookmarkEnd w:id="13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лавровый лист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1" w:history="1">
              <w:r>
                <w:rPr>
                  <w:rStyle w:val="a4"/>
                  <w:rFonts w:cs="Arial"/>
                </w:rPr>
                <w:t>ГОСТ 17594-81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5" w:name="sub_6047"/>
            <w:r>
              <w:t>47.</w:t>
            </w:r>
            <w:bookmarkEnd w:id="13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лимоны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2" w:history="1">
              <w:r>
                <w:rPr>
                  <w:rStyle w:val="a4"/>
                  <w:rFonts w:cs="Arial"/>
                </w:rPr>
                <w:t>ГОСТ 34307/2017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6" w:name="sub_6048"/>
            <w:r>
              <w:t>48.</w:t>
            </w:r>
            <w:bookmarkEnd w:id="13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лук репчатый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3" w:history="1">
              <w:r>
                <w:rPr>
                  <w:rStyle w:val="a4"/>
                  <w:rFonts w:cs="Arial"/>
                </w:rPr>
                <w:t>ГОСТ 34306-2017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7" w:name="sub_6049"/>
            <w:r>
              <w:t>49.</w:t>
            </w:r>
            <w:bookmarkEnd w:id="13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лук репчатый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ТУ изготовителя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8" w:name="sub_6050"/>
            <w:r>
              <w:t>50.</w:t>
            </w:r>
            <w:bookmarkEnd w:id="13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 пищевой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4" w:history="1">
              <w:r>
                <w:rPr>
                  <w:rStyle w:val="a4"/>
                  <w:rFonts w:cs="Arial"/>
                </w:rPr>
                <w:t>ГОСТ Р 52533-2006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39" w:name="sub_6051"/>
            <w:r>
              <w:t>51.</w:t>
            </w:r>
            <w:bookmarkEnd w:id="13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макаронные изделия группы А (вермишель, лапша) яичные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5" w:history="1">
              <w:r>
                <w:rPr>
                  <w:rStyle w:val="a4"/>
                  <w:rFonts w:cs="Arial"/>
                </w:rPr>
                <w:t>ГОСТ 31743-2017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0" w:name="sub_6052"/>
            <w:r>
              <w:t>52.</w:t>
            </w:r>
            <w:bookmarkEnd w:id="14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малина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6" w:history="1">
              <w:r>
                <w:rPr>
                  <w:rStyle w:val="a4"/>
                  <w:rFonts w:cs="Arial"/>
                </w:rPr>
                <w:t>ГОСТ 33823-2016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1" w:name="sub_6053"/>
            <w:r>
              <w:t>53.</w:t>
            </w:r>
            <w:bookmarkEnd w:id="14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мандарины свежие (не ниже 1 сорта)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7" w:history="1">
              <w:r>
                <w:rPr>
                  <w:rStyle w:val="a4"/>
                  <w:rFonts w:cs="Arial"/>
                </w:rPr>
                <w:t>ГОСТ 34307/2017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2" w:name="sub_6054"/>
            <w:r>
              <w:t>54.</w:t>
            </w:r>
            <w:bookmarkEnd w:id="14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подсолнечное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8" w:history="1">
              <w:r>
                <w:rPr>
                  <w:rStyle w:val="a4"/>
                  <w:rFonts w:cs="Arial"/>
                </w:rPr>
                <w:t>ГОСТ 1129-2013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3" w:name="sub_6055"/>
            <w:r>
              <w:t>55.</w:t>
            </w:r>
            <w:bookmarkEnd w:id="14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масло сладко-сливочное несоленое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59" w:history="1">
              <w:r>
                <w:rPr>
                  <w:rStyle w:val="a4"/>
                  <w:rFonts w:cs="Arial"/>
                </w:rPr>
                <w:t>ГОСТ 32261-2013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4" w:name="sub_6056"/>
            <w:r>
              <w:lastRenderedPageBreak/>
              <w:t>56.</w:t>
            </w:r>
            <w:bookmarkEnd w:id="14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мед натуральный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0" w:history="1">
              <w:r>
                <w:rPr>
                  <w:rStyle w:val="a4"/>
                  <w:rFonts w:cs="Arial"/>
                </w:rPr>
                <w:t>ГОСТ 19792-2017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5" w:name="sub_6057"/>
            <w:r>
              <w:t>57.</w:t>
            </w:r>
            <w:bookmarkEnd w:id="14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молоко питьевое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1" w:history="1">
              <w:r>
                <w:rPr>
                  <w:rStyle w:val="a4"/>
                  <w:rFonts w:cs="Arial"/>
                </w:rPr>
                <w:t>ГОСТ 32252-2013</w:t>
              </w:r>
            </w:hyperlink>
          </w:p>
          <w:p w:rsidR="009B246B" w:rsidRDefault="009B246B">
            <w:pPr>
              <w:pStyle w:val="a6"/>
            </w:pPr>
            <w:hyperlink r:id="rId62" w:history="1">
              <w:r>
                <w:rPr>
                  <w:rStyle w:val="a4"/>
                  <w:rFonts w:cs="Arial"/>
                </w:rPr>
                <w:t>ГОСТ 31450-2013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6" w:name="sub_6058"/>
            <w:r>
              <w:t>58.</w:t>
            </w:r>
            <w:bookmarkEnd w:id="14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молоко цельное сгущенное с сахаром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3" w:history="1">
              <w:r>
                <w:rPr>
                  <w:rStyle w:val="a4"/>
                  <w:rFonts w:cs="Arial"/>
                </w:rPr>
                <w:t>ГОСТ 31688-2012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7" w:name="sub_6059"/>
            <w:r>
              <w:t>59.</w:t>
            </w:r>
            <w:bookmarkEnd w:id="14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молоко стерилизованное концентрированное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ГОСТ 3254/2017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8" w:name="sub_6060"/>
            <w:r>
              <w:t>60.</w:t>
            </w:r>
            <w:bookmarkEnd w:id="14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морковь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4" w:history="1">
              <w:r>
                <w:rPr>
                  <w:rStyle w:val="a4"/>
                  <w:rFonts w:cs="Arial"/>
                </w:rPr>
                <w:t>ГОСТ 32284-2013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49" w:name="sub_6061"/>
            <w:r>
              <w:t>61.</w:t>
            </w:r>
            <w:bookmarkEnd w:id="14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мука пшеничная хлебопекарная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5" w:history="1">
              <w:r>
                <w:rPr>
                  <w:rStyle w:val="a4"/>
                  <w:rFonts w:cs="Arial"/>
                </w:rPr>
                <w:t>ГОСТ 26574-2017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0" w:name="sub_6062"/>
            <w:r>
              <w:t>62.</w:t>
            </w:r>
            <w:bookmarkEnd w:id="15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6" w:history="1">
              <w:r>
                <w:rPr>
                  <w:rStyle w:val="a4"/>
                  <w:rFonts w:cs="Arial"/>
                </w:rPr>
                <w:t>ГОСТ 31799-2012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1" w:name="sub_6063"/>
            <w:r>
              <w:t>63.</w:t>
            </w:r>
            <w:bookmarkEnd w:id="15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мясо индейки охлажденное, замороженное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7" w:history="1">
              <w:r>
                <w:rPr>
                  <w:rStyle w:val="a4"/>
                  <w:rFonts w:cs="Arial"/>
                </w:rPr>
                <w:t>ГОСТ Р 52820-2007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2" w:name="sub_6064"/>
            <w:r>
              <w:t>64.</w:t>
            </w:r>
            <w:bookmarkEnd w:id="15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натрий двууглекислый (сода пищевая)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8" w:history="1">
              <w:r>
                <w:rPr>
                  <w:rStyle w:val="a4"/>
                  <w:rFonts w:cs="Arial"/>
                </w:rPr>
                <w:t>ГОСТ 2156-76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3" w:name="sub_6065"/>
            <w:r>
              <w:t>65.</w:t>
            </w:r>
            <w:bookmarkEnd w:id="15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нектарины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69" w:history="1">
              <w:r>
                <w:rPr>
                  <w:rStyle w:val="a4"/>
                  <w:rFonts w:cs="Arial"/>
                </w:rPr>
                <w:t>ГОСТ 34340/2017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4" w:name="sub_6066"/>
            <w:r>
              <w:t>66.</w:t>
            </w:r>
            <w:bookmarkEnd w:id="15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нектары фруктовые и фруктово-овощные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0" w:history="1">
              <w:r>
                <w:rPr>
                  <w:rStyle w:val="a4"/>
                  <w:rFonts w:cs="Arial"/>
                </w:rPr>
                <w:t>ГОСТ 32104-2013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5" w:name="sub_6067"/>
            <w:r>
              <w:t>67.</w:t>
            </w:r>
            <w:bookmarkEnd w:id="15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огурцы консервированные без добавления уксуса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ТУ производителя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6" w:name="sub_6068"/>
            <w:r>
              <w:t>68.</w:t>
            </w:r>
            <w:bookmarkEnd w:id="15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огурцы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1" w:history="1">
              <w:r>
                <w:rPr>
                  <w:rStyle w:val="a4"/>
                  <w:rFonts w:cs="Arial"/>
                </w:rPr>
                <w:t>ГОСТ 33932-2016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7" w:name="sub_6069"/>
            <w:r>
              <w:t>69.</w:t>
            </w:r>
            <w:bookmarkEnd w:id="15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2" w:history="1">
              <w:r>
                <w:rPr>
                  <w:rStyle w:val="a4"/>
                  <w:rFonts w:cs="Arial"/>
                </w:rPr>
                <w:t>ГОСТ 34220-2017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8" w:name="sub_6070"/>
            <w:r>
              <w:t>70.</w:t>
            </w:r>
            <w:bookmarkEnd w:id="15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перец сладкий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3" w:history="1">
              <w:r>
                <w:rPr>
                  <w:rStyle w:val="a4"/>
                  <w:rFonts w:cs="Arial"/>
                </w:rPr>
                <w:t>ГОСТ 34325-2017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59" w:name="sub_6071"/>
            <w:r>
              <w:t>71.</w:t>
            </w:r>
            <w:bookmarkEnd w:id="15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плоды шиповника сушеные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4" w:history="1">
              <w:r>
                <w:rPr>
                  <w:rStyle w:val="a4"/>
                  <w:rFonts w:cs="Arial"/>
                </w:rPr>
                <w:t>ГОСТ 1994-93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0" w:name="sub_6072"/>
            <w:r>
              <w:t>72.</w:t>
            </w:r>
            <w:bookmarkEnd w:id="16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повидло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5" w:history="1">
              <w:r>
                <w:rPr>
                  <w:rStyle w:val="a4"/>
                  <w:rFonts w:cs="Arial"/>
                </w:rPr>
                <w:t>ГОСТ 32099-2013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1" w:name="sub_6073"/>
            <w:r>
              <w:t>73.</w:t>
            </w:r>
            <w:bookmarkEnd w:id="16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полуфабрикаты мясные крупнокусковые бескостные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6" w:history="1">
              <w:r>
                <w:rPr>
                  <w:rStyle w:val="a4"/>
                  <w:rFonts w:cs="Arial"/>
                </w:rPr>
                <w:t>ГОСТ Р 54754-2011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2" w:name="sub_6074"/>
            <w:r>
              <w:t>74.</w:t>
            </w:r>
            <w:bookmarkEnd w:id="16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7" w:history="1">
              <w:r>
                <w:rPr>
                  <w:rStyle w:val="a4"/>
                  <w:rFonts w:cs="Arial"/>
                </w:rPr>
                <w:t>ГОСТ 31465-2012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3" w:name="sub_6075"/>
            <w:r>
              <w:t>75.</w:t>
            </w:r>
            <w:bookmarkEnd w:id="16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8" w:history="1">
              <w:r>
                <w:rPr>
                  <w:rStyle w:val="a4"/>
                  <w:rFonts w:cs="Arial"/>
                </w:rPr>
                <w:t>ГОСТ 31465-2012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4" w:name="sub_6076"/>
            <w:r>
              <w:t>76.</w:t>
            </w:r>
            <w:bookmarkEnd w:id="16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редис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79" w:history="1">
              <w:r>
                <w:rPr>
                  <w:rStyle w:val="a4"/>
                  <w:rFonts w:cs="Arial"/>
                </w:rPr>
                <w:t>ГОСТ 34216-2017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5" w:name="sub_6077"/>
            <w:r>
              <w:t>77.</w:t>
            </w:r>
            <w:bookmarkEnd w:id="16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0" w:history="1">
              <w:r>
                <w:rPr>
                  <w:rStyle w:val="a4"/>
                  <w:rFonts w:cs="Arial"/>
                </w:rPr>
                <w:t>ГОСТ 32366-2013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6" w:name="sub_6078"/>
            <w:r>
              <w:t>78.</w:t>
            </w:r>
            <w:bookmarkEnd w:id="16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салат свежий (листовой, кочанный)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1" w:history="1">
              <w:r>
                <w:rPr>
                  <w:rStyle w:val="a4"/>
                  <w:rFonts w:cs="Arial"/>
                </w:rPr>
                <w:t>ГОСТ 33985-2016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7" w:name="sub_6079"/>
            <w:r>
              <w:t>79.</w:t>
            </w:r>
            <w:bookmarkEnd w:id="16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сахар-песок или сахар белый кристаллический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2" w:history="1">
              <w:r>
                <w:rPr>
                  <w:rStyle w:val="a4"/>
                  <w:rFonts w:cs="Arial"/>
                </w:rPr>
                <w:t>ГОСТ 33222-2015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8" w:name="sub_6080"/>
            <w:r>
              <w:t>80.</w:t>
            </w:r>
            <w:bookmarkEnd w:id="16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3" w:history="1">
              <w:r>
                <w:rPr>
                  <w:rStyle w:val="a4"/>
                  <w:rFonts w:cs="Arial"/>
                </w:rPr>
                <w:t>ГОСТ 33222-2015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69" w:name="sub_6081"/>
            <w:r>
              <w:t>81.</w:t>
            </w:r>
            <w:bookmarkEnd w:id="16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свекла свежая очищенная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ТУ изготовителя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0" w:name="sub_6082"/>
            <w:r>
              <w:t>82.</w:t>
            </w:r>
            <w:bookmarkEnd w:id="17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свекла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4" w:history="1">
              <w:r>
                <w:rPr>
                  <w:rStyle w:val="a4"/>
                  <w:rFonts w:cs="Arial"/>
                </w:rPr>
                <w:t>ГОСТ 32285-2013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1" w:name="sub_6083"/>
            <w:r>
              <w:t>83.</w:t>
            </w:r>
            <w:bookmarkEnd w:id="17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5" w:history="1">
              <w:r>
                <w:rPr>
                  <w:rStyle w:val="a4"/>
                  <w:rFonts w:cs="Arial"/>
                </w:rPr>
                <w:t>ГОСТ 28499-2014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2" w:name="sub_6084"/>
            <w:r>
              <w:t>84.</w:t>
            </w:r>
            <w:bookmarkEnd w:id="17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слива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6" w:history="1">
              <w:r>
                <w:rPr>
                  <w:rStyle w:val="a4"/>
                  <w:rFonts w:cs="Arial"/>
                </w:rPr>
                <w:t>ГОСТ 32286/2013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3" w:name="sub_6085"/>
            <w:r>
              <w:lastRenderedPageBreak/>
              <w:t>85.</w:t>
            </w:r>
            <w:bookmarkEnd w:id="17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сметана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7" w:history="1">
              <w:r>
                <w:rPr>
                  <w:rStyle w:val="a4"/>
                  <w:rFonts w:cs="Arial"/>
                </w:rPr>
                <w:t>ГОСТ 31452-2012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4" w:name="sub_6086"/>
            <w:r>
              <w:t>86.</w:t>
            </w:r>
            <w:bookmarkEnd w:id="17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смородина черная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8" w:history="1">
              <w:r>
                <w:rPr>
                  <w:rStyle w:val="a4"/>
                  <w:rFonts w:cs="Arial"/>
                </w:rPr>
                <w:t>ГОСТ 33823-2016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5" w:name="sub_6087"/>
            <w:r>
              <w:t>87.</w:t>
            </w:r>
            <w:bookmarkEnd w:id="17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соль поваренная пищевая выварочная йодированная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89" w:history="1">
              <w:r>
                <w:rPr>
                  <w:rStyle w:val="a4"/>
                  <w:rFonts w:cs="Arial"/>
                </w:rPr>
                <w:t>ГОСТ Р 51574-2018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6" w:name="sub_6088"/>
            <w:r>
              <w:t>88.</w:t>
            </w:r>
            <w:bookmarkEnd w:id="17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субпродукты - печень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0" w:history="1">
              <w:r>
                <w:rPr>
                  <w:rStyle w:val="a4"/>
                  <w:rFonts w:cs="Arial"/>
                </w:rPr>
                <w:t>ГОСТ 31799-2012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7" w:name="sub_6089"/>
            <w:r>
              <w:t>89.</w:t>
            </w:r>
            <w:bookmarkEnd w:id="17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сухари панировочные из хлебных сухарей высшего сорта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1" w:history="1">
              <w:r>
                <w:rPr>
                  <w:rStyle w:val="a4"/>
                  <w:rFonts w:cs="Arial"/>
                </w:rPr>
                <w:t>ГОСТ 28402-89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8" w:name="sub_6090"/>
            <w:r>
              <w:t>90.</w:t>
            </w:r>
            <w:bookmarkEnd w:id="17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сыры полутвердые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2" w:history="1">
              <w:r>
                <w:rPr>
                  <w:rStyle w:val="a4"/>
                  <w:rFonts w:cs="Arial"/>
                </w:rPr>
                <w:t>ГОСТ 32260-2013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79" w:name="sub_6091"/>
            <w:r>
              <w:t>91.</w:t>
            </w:r>
            <w:bookmarkEnd w:id="17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творог (не выше 9% жирности)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3" w:history="1">
              <w:r>
                <w:rPr>
                  <w:rStyle w:val="a4"/>
                  <w:rFonts w:cs="Arial"/>
                </w:rPr>
                <w:t>ГОСТ 31453-2013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0" w:name="sub_6092"/>
            <w:r>
              <w:t>92.</w:t>
            </w:r>
            <w:bookmarkEnd w:id="18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томатная паста или томатное пюре без соли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4" w:history="1">
              <w:r>
                <w:rPr>
                  <w:rStyle w:val="a4"/>
                  <w:rFonts w:cs="Arial"/>
                </w:rPr>
                <w:t>ГОСТ 3343-2017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1" w:name="sub_6093"/>
            <w:r>
              <w:t>93.</w:t>
            </w:r>
            <w:bookmarkEnd w:id="18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томаты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5" w:history="1">
              <w:r>
                <w:rPr>
                  <w:rStyle w:val="a4"/>
                  <w:rFonts w:cs="Arial"/>
                </w:rPr>
                <w:t>ГОСТ 34298-2017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2" w:name="sub_6094"/>
            <w:r>
              <w:t>94.</w:t>
            </w:r>
            <w:bookmarkEnd w:id="18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6" w:history="1">
              <w:r>
                <w:rPr>
                  <w:rStyle w:val="a4"/>
                  <w:rFonts w:cs="Arial"/>
                </w:rPr>
                <w:t>ГОСТ Р 52306-2005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3" w:name="sub_6095"/>
            <w:r>
              <w:t>95.</w:t>
            </w:r>
            <w:bookmarkEnd w:id="18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фасоль продовольственная белая или красная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7" w:history="1">
              <w:r>
                <w:rPr>
                  <w:rStyle w:val="a4"/>
                  <w:rFonts w:cs="Arial"/>
                </w:rPr>
                <w:t>ГОСТ 7758-75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4" w:name="sub_6096"/>
            <w:r>
              <w:t>96.</w:t>
            </w:r>
            <w:bookmarkEnd w:id="18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фруктовая смесь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8" w:history="1">
              <w:r>
                <w:rPr>
                  <w:rStyle w:val="a4"/>
                  <w:rFonts w:cs="Arial"/>
                </w:rPr>
                <w:t>ГОСТ 33823-2016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5" w:name="sub_6097"/>
            <w:r>
              <w:t>97.</w:t>
            </w:r>
            <w:bookmarkEnd w:id="18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фрукты косточковые сушеные (чернослив)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99" w:history="1">
              <w:r>
                <w:rPr>
                  <w:rStyle w:val="a4"/>
                  <w:rFonts w:cs="Arial"/>
                </w:rPr>
                <w:t>ГОСТ 32896-2014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6" w:name="sub_6098"/>
            <w:r>
              <w:t>98.</w:t>
            </w:r>
            <w:bookmarkEnd w:id="18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белый из пшеничной муки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0" w:history="1">
              <w:r>
                <w:rPr>
                  <w:rStyle w:val="a4"/>
                  <w:rFonts w:cs="Arial"/>
                </w:rPr>
                <w:t>ГОСТ 26987-86</w:t>
              </w:r>
            </w:hyperlink>
            <w:r>
              <w:t xml:space="preserve">, </w:t>
            </w:r>
            <w:hyperlink r:id="rId101" w:history="1">
              <w:r>
                <w:rPr>
                  <w:rStyle w:val="a4"/>
                  <w:rFonts w:cs="Arial"/>
                </w:rPr>
                <w:t>ГОСТ 31752-2012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7" w:name="sub_6099"/>
            <w:r>
              <w:t>99.</w:t>
            </w:r>
            <w:bookmarkEnd w:id="18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2" w:history="1">
              <w:r>
                <w:rPr>
                  <w:rStyle w:val="a4"/>
                  <w:rFonts w:cs="Arial"/>
                </w:rPr>
                <w:t>ГОСТ 31752-2012</w:t>
              </w:r>
            </w:hyperlink>
            <w:r>
              <w:t xml:space="preserve">, </w:t>
            </w:r>
            <w:hyperlink r:id="rId103" w:history="1">
              <w:r>
                <w:rPr>
                  <w:rStyle w:val="a4"/>
                  <w:rFonts w:cs="Arial"/>
                </w:rPr>
                <w:t>ГОСТ 31807-2018</w:t>
              </w:r>
            </w:hyperlink>
            <w:r>
              <w:t xml:space="preserve">, </w:t>
            </w:r>
            <w:hyperlink r:id="rId104" w:history="1">
              <w:r>
                <w:rPr>
                  <w:rStyle w:val="a4"/>
                  <w:rFonts w:cs="Arial"/>
                </w:rPr>
                <w:t>ГОСТ 26983-2015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8" w:name="sub_6100"/>
            <w:r>
              <w:t>100.</w:t>
            </w:r>
            <w:bookmarkEnd w:id="18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зерновой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5" w:history="1">
              <w:r>
                <w:rPr>
                  <w:rStyle w:val="a4"/>
                  <w:rFonts w:cs="Arial"/>
                </w:rPr>
                <w:t>ГОСТ 25832-89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89" w:name="sub_6101"/>
            <w:r>
              <w:t>101.</w:t>
            </w:r>
            <w:bookmarkEnd w:id="1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ТУ изготовителя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90" w:name="sub_6102"/>
            <w:r>
              <w:t>102.</w:t>
            </w:r>
            <w:bookmarkEnd w:id="1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хлопья овсяные (вид геркулес, экстра.)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6" w:history="1">
              <w:r>
                <w:rPr>
                  <w:rStyle w:val="a4"/>
                  <w:rFonts w:cs="Arial"/>
                </w:rPr>
                <w:t>ГОСТ 21149-93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91" w:name="sub_6103"/>
            <w:r>
              <w:t>103.</w:t>
            </w:r>
            <w:bookmarkEnd w:id="1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чай черный байховый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r>
              <w:t>ГОСТ Р 32573-2013</w:t>
            </w:r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92" w:name="sub_6104"/>
            <w:r>
              <w:t>104.</w:t>
            </w:r>
            <w:bookmarkEnd w:id="1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черешня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7" w:history="1">
              <w:r>
                <w:rPr>
                  <w:rStyle w:val="a4"/>
                  <w:rFonts w:cs="Arial"/>
                </w:rPr>
                <w:t>ГОСТ 33801/2016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93" w:name="sub_6105"/>
            <w:r>
              <w:t>105.</w:t>
            </w:r>
            <w:bookmarkEnd w:id="1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яблоки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8" w:history="1">
              <w:r>
                <w:rPr>
                  <w:rStyle w:val="a4"/>
                  <w:rFonts w:cs="Arial"/>
                </w:rPr>
                <w:t>ГОСТ 34314/2017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94" w:name="sub_6106"/>
            <w:r>
              <w:t>106.</w:t>
            </w:r>
            <w:bookmarkEnd w:id="1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ядро ореха грецкого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09" w:history="1">
              <w:r>
                <w:rPr>
                  <w:rStyle w:val="a4"/>
                  <w:rFonts w:cs="Arial"/>
                </w:rPr>
                <w:t>ГОСТ 16833-2014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95" w:name="sub_6107"/>
            <w:r>
              <w:t>107.</w:t>
            </w:r>
            <w:bookmarkEnd w:id="1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яйца куриные столовые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10" w:history="1">
              <w:r>
                <w:rPr>
                  <w:rStyle w:val="a4"/>
                  <w:rFonts w:cs="Arial"/>
                </w:rPr>
                <w:t>ГОСТ 31654-2012</w:t>
              </w:r>
            </w:hyperlink>
          </w:p>
        </w:tc>
      </w:tr>
      <w:tr w:rsidR="009B24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5"/>
              <w:jc w:val="center"/>
            </w:pPr>
            <w:bookmarkStart w:id="196" w:name="sub_6108"/>
            <w:r>
              <w:t>108.</w:t>
            </w:r>
            <w:bookmarkEnd w:id="19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6B" w:rsidRDefault="009B246B">
            <w:pPr>
              <w:pStyle w:val="a6"/>
            </w:pPr>
            <w:r>
              <w:t>крупа манная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46B" w:rsidRDefault="009B246B">
            <w:pPr>
              <w:pStyle w:val="a6"/>
            </w:pPr>
            <w:hyperlink r:id="rId111" w:history="1">
              <w:r>
                <w:rPr>
                  <w:rStyle w:val="a4"/>
                  <w:rFonts w:cs="Arial"/>
                </w:rPr>
                <w:t>ГОСТ 7022-97</w:t>
              </w:r>
            </w:hyperlink>
          </w:p>
          <w:p w:rsidR="009B246B" w:rsidRDefault="009B246B">
            <w:pPr>
              <w:pStyle w:val="a6"/>
            </w:pPr>
            <w:r>
              <w:t xml:space="preserve">с 01.11.2020 </w:t>
            </w:r>
            <w:hyperlink r:id="rId112" w:history="1">
              <w:r>
                <w:rPr>
                  <w:rStyle w:val="a4"/>
                  <w:rFonts w:cs="Arial"/>
                </w:rPr>
                <w:t>ГОСТ 7022-2019</w:t>
              </w:r>
            </w:hyperlink>
          </w:p>
        </w:tc>
      </w:tr>
    </w:tbl>
    <w:p w:rsidR="009B246B" w:rsidRDefault="009B246B"/>
    <w:p w:rsidR="009B246B" w:rsidRDefault="009B246B">
      <w:r>
        <w:rPr>
          <w:rStyle w:val="a3"/>
          <w:bCs/>
        </w:rPr>
        <w:t>Примечание:</w:t>
      </w:r>
    </w:p>
    <w:p w:rsidR="009B246B" w:rsidRDefault="009B246B">
      <w:bookmarkStart w:id="197" w:name="sub_6111"/>
      <w:r>
        <w:t>* по ГОСТ или по ТУ изготовителя с показателями не ниже ГОСТ.</w:t>
      </w:r>
    </w:p>
    <w:bookmarkEnd w:id="197"/>
    <w:p w:rsidR="009B246B" w:rsidRDefault="009B246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B246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B246B" w:rsidRDefault="009B246B">
            <w:pPr>
              <w:pStyle w:val="a6"/>
            </w:pPr>
            <w:r>
              <w:t>Руководитель Федеральной службы по</w:t>
            </w:r>
            <w:r>
              <w:br/>
              <w:t>надзору в сфере защиты прав</w:t>
            </w:r>
            <w:r>
              <w:br/>
              <w:t>потребителей и благополучия человека,</w:t>
            </w:r>
            <w:r>
              <w:br/>
              <w:t>Главный государственный санитарный</w:t>
            </w:r>
            <w:r>
              <w:br/>
              <w:t>врач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B246B" w:rsidRDefault="009B246B">
            <w:pPr>
              <w:pStyle w:val="a5"/>
              <w:jc w:val="right"/>
            </w:pPr>
            <w:r>
              <w:t>А.Ю. Попова</w:t>
            </w:r>
          </w:p>
        </w:tc>
      </w:tr>
    </w:tbl>
    <w:p w:rsidR="009B246B" w:rsidRDefault="009B246B"/>
    <w:sectPr w:rsidR="009B246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6B"/>
    <w:rsid w:val="000C61B9"/>
    <w:rsid w:val="0028283F"/>
    <w:rsid w:val="00922308"/>
    <w:rsid w:val="009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62AF4"/>
  <w14:defaultImageDpi w14:val="0"/>
  <w15:docId w15:val="{831357AE-FA53-4661-ACD8-6E7E9021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Document Map"/>
    <w:basedOn w:val="a"/>
    <w:link w:val="a9"/>
    <w:uiPriority w:val="99"/>
    <w:semiHidden/>
    <w:unhideWhenUsed/>
    <w:rsid w:val="009B246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9B2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5822235.0" TargetMode="External"/><Relationship Id="rId21" Type="http://schemas.openxmlformats.org/officeDocument/2006/relationships/hyperlink" Target="garantF1://71133014.0" TargetMode="External"/><Relationship Id="rId42" Type="http://schemas.openxmlformats.org/officeDocument/2006/relationships/hyperlink" Target="garantF1://70131314.0" TargetMode="External"/><Relationship Id="rId47" Type="http://schemas.openxmlformats.org/officeDocument/2006/relationships/hyperlink" Target="garantF1://71709032.0" TargetMode="External"/><Relationship Id="rId63" Type="http://schemas.openxmlformats.org/officeDocument/2006/relationships/hyperlink" Target="garantF1://70570376.0" TargetMode="External"/><Relationship Id="rId68" Type="http://schemas.openxmlformats.org/officeDocument/2006/relationships/hyperlink" Target="garantF1://3824934.0" TargetMode="External"/><Relationship Id="rId84" Type="http://schemas.openxmlformats.org/officeDocument/2006/relationships/hyperlink" Target="garantF1://70788614.0" TargetMode="External"/><Relationship Id="rId89" Type="http://schemas.openxmlformats.org/officeDocument/2006/relationships/hyperlink" Target="garantF1://71949520.0" TargetMode="External"/><Relationship Id="rId112" Type="http://schemas.openxmlformats.org/officeDocument/2006/relationships/hyperlink" Target="garantF1://7413392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745356.0" TargetMode="External"/><Relationship Id="rId29" Type="http://schemas.openxmlformats.org/officeDocument/2006/relationships/hyperlink" Target="garantF1://71903972.0" TargetMode="External"/><Relationship Id="rId107" Type="http://schemas.openxmlformats.org/officeDocument/2006/relationships/hyperlink" Target="garantF1://71567594.0" TargetMode="External"/><Relationship Id="rId11" Type="http://schemas.openxmlformats.org/officeDocument/2006/relationships/hyperlink" Target="garantF1://71903940.0" TargetMode="External"/><Relationship Id="rId24" Type="http://schemas.openxmlformats.org/officeDocument/2006/relationships/hyperlink" Target="garantF1://70375466.0" TargetMode="External"/><Relationship Id="rId32" Type="http://schemas.openxmlformats.org/officeDocument/2006/relationships/hyperlink" Target="garantF1://71698390.0" TargetMode="External"/><Relationship Id="rId37" Type="http://schemas.openxmlformats.org/officeDocument/2006/relationships/hyperlink" Target="garantF1://71688872.0" TargetMode="External"/><Relationship Id="rId40" Type="http://schemas.openxmlformats.org/officeDocument/2006/relationships/hyperlink" Target="garantF1://71088940.0" TargetMode="External"/><Relationship Id="rId45" Type="http://schemas.openxmlformats.org/officeDocument/2006/relationships/hyperlink" Target="garantF1://5823669.0" TargetMode="External"/><Relationship Id="rId53" Type="http://schemas.openxmlformats.org/officeDocument/2006/relationships/hyperlink" Target="garantF1://71951414.0" TargetMode="External"/><Relationship Id="rId58" Type="http://schemas.openxmlformats.org/officeDocument/2006/relationships/hyperlink" Target="garantF1://70671282.0" TargetMode="External"/><Relationship Id="rId66" Type="http://schemas.openxmlformats.org/officeDocument/2006/relationships/hyperlink" Target="garantF1://70765982.0" TargetMode="External"/><Relationship Id="rId74" Type="http://schemas.openxmlformats.org/officeDocument/2006/relationships/hyperlink" Target="garantF1://5823466.0" TargetMode="External"/><Relationship Id="rId79" Type="http://schemas.openxmlformats.org/officeDocument/2006/relationships/hyperlink" Target="garantF1://72008466.0" TargetMode="External"/><Relationship Id="rId87" Type="http://schemas.openxmlformats.org/officeDocument/2006/relationships/hyperlink" Target="garantF1://70554012.0" TargetMode="External"/><Relationship Id="rId102" Type="http://schemas.openxmlformats.org/officeDocument/2006/relationships/hyperlink" Target="garantF1://70775504.0" TargetMode="External"/><Relationship Id="rId110" Type="http://schemas.openxmlformats.org/officeDocument/2006/relationships/hyperlink" Target="garantF1://70550974.0" TargetMode="External"/><Relationship Id="rId5" Type="http://schemas.openxmlformats.org/officeDocument/2006/relationships/hyperlink" Target="garantF1://71132688.0" TargetMode="External"/><Relationship Id="rId61" Type="http://schemas.openxmlformats.org/officeDocument/2006/relationships/hyperlink" Target="garantF1://70856880.0" TargetMode="External"/><Relationship Id="rId82" Type="http://schemas.openxmlformats.org/officeDocument/2006/relationships/hyperlink" Target="garantF1://71176818.0" TargetMode="External"/><Relationship Id="rId90" Type="http://schemas.openxmlformats.org/officeDocument/2006/relationships/hyperlink" Target="garantF1://70765982.0" TargetMode="External"/><Relationship Id="rId95" Type="http://schemas.openxmlformats.org/officeDocument/2006/relationships/hyperlink" Target="garantF1://71951404.0" TargetMode="External"/><Relationship Id="rId19" Type="http://schemas.openxmlformats.org/officeDocument/2006/relationships/hyperlink" Target="garantF1://70728844.0" TargetMode="External"/><Relationship Id="rId14" Type="http://schemas.openxmlformats.org/officeDocument/2006/relationships/hyperlink" Target="garantF1://5825561.0" TargetMode="External"/><Relationship Id="rId22" Type="http://schemas.openxmlformats.org/officeDocument/2006/relationships/hyperlink" Target="garantF1://70802326.0" TargetMode="External"/><Relationship Id="rId27" Type="http://schemas.openxmlformats.org/officeDocument/2006/relationships/hyperlink" Target="garantF1://70745356.0" TargetMode="External"/><Relationship Id="rId30" Type="http://schemas.openxmlformats.org/officeDocument/2006/relationships/hyperlink" Target="garantF1://72008610.0" TargetMode="External"/><Relationship Id="rId35" Type="http://schemas.openxmlformats.org/officeDocument/2006/relationships/hyperlink" Target="garantF1://5804189.0" TargetMode="External"/><Relationship Id="rId43" Type="http://schemas.openxmlformats.org/officeDocument/2006/relationships/hyperlink" Target="garantF1://71067388.0" TargetMode="External"/><Relationship Id="rId48" Type="http://schemas.openxmlformats.org/officeDocument/2006/relationships/hyperlink" Target="garantF1://5825586.0" TargetMode="External"/><Relationship Id="rId56" Type="http://schemas.openxmlformats.org/officeDocument/2006/relationships/hyperlink" Target="garantF1://71688872.0" TargetMode="External"/><Relationship Id="rId64" Type="http://schemas.openxmlformats.org/officeDocument/2006/relationships/hyperlink" Target="garantF1://70781748.0" TargetMode="External"/><Relationship Id="rId69" Type="http://schemas.openxmlformats.org/officeDocument/2006/relationships/hyperlink" Target="garantF1://71913150.0" TargetMode="External"/><Relationship Id="rId77" Type="http://schemas.openxmlformats.org/officeDocument/2006/relationships/hyperlink" Target="garantF1://70766004.0" TargetMode="External"/><Relationship Id="rId100" Type="http://schemas.openxmlformats.org/officeDocument/2006/relationships/hyperlink" Target="garantF1://5817126.0" TargetMode="External"/><Relationship Id="rId105" Type="http://schemas.openxmlformats.org/officeDocument/2006/relationships/hyperlink" Target="garantF1://70059872.0" TargetMode="External"/><Relationship Id="rId113" Type="http://schemas.openxmlformats.org/officeDocument/2006/relationships/fontTable" Target="fontTable.xml"/><Relationship Id="rId8" Type="http://schemas.openxmlformats.org/officeDocument/2006/relationships/hyperlink" Target="garantF1://70659296.0" TargetMode="External"/><Relationship Id="rId51" Type="http://schemas.openxmlformats.org/officeDocument/2006/relationships/hyperlink" Target="garantF1://5803957.0" TargetMode="External"/><Relationship Id="rId72" Type="http://schemas.openxmlformats.org/officeDocument/2006/relationships/hyperlink" Target="garantF1://71903972.0" TargetMode="External"/><Relationship Id="rId80" Type="http://schemas.openxmlformats.org/officeDocument/2006/relationships/hyperlink" Target="garantF1://71000810.0" TargetMode="External"/><Relationship Id="rId85" Type="http://schemas.openxmlformats.org/officeDocument/2006/relationships/hyperlink" Target="garantF1://70933168.0" TargetMode="External"/><Relationship Id="rId93" Type="http://schemas.openxmlformats.org/officeDocument/2006/relationships/hyperlink" Target="garantF1://70778718.0" TargetMode="External"/><Relationship Id="rId98" Type="http://schemas.openxmlformats.org/officeDocument/2006/relationships/hyperlink" Target="garantF1://71688872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5825735.0" TargetMode="External"/><Relationship Id="rId17" Type="http://schemas.openxmlformats.org/officeDocument/2006/relationships/hyperlink" Target="garantF1://71903942.0" TargetMode="External"/><Relationship Id="rId25" Type="http://schemas.openxmlformats.org/officeDocument/2006/relationships/hyperlink" Target="garantF1://71069786.0" TargetMode="External"/><Relationship Id="rId33" Type="http://schemas.openxmlformats.org/officeDocument/2006/relationships/hyperlink" Target="garantF1://71903362.0" TargetMode="External"/><Relationship Id="rId38" Type="http://schemas.openxmlformats.org/officeDocument/2006/relationships/hyperlink" Target="garantF1://71688872.0" TargetMode="External"/><Relationship Id="rId46" Type="http://schemas.openxmlformats.org/officeDocument/2006/relationships/hyperlink" Target="garantF1://5823612.0" TargetMode="External"/><Relationship Id="rId59" Type="http://schemas.openxmlformats.org/officeDocument/2006/relationships/hyperlink" Target="garantF1://70778866.0" TargetMode="External"/><Relationship Id="rId67" Type="http://schemas.openxmlformats.org/officeDocument/2006/relationships/hyperlink" Target="garantF1://5822918.0" TargetMode="External"/><Relationship Id="rId103" Type="http://schemas.openxmlformats.org/officeDocument/2006/relationships/hyperlink" Target="garantF1://72113220.0" TargetMode="External"/><Relationship Id="rId108" Type="http://schemas.openxmlformats.org/officeDocument/2006/relationships/hyperlink" Target="garantF1://71993550.0" TargetMode="External"/><Relationship Id="rId20" Type="http://schemas.openxmlformats.org/officeDocument/2006/relationships/hyperlink" Target="garantF1://71932132.0" TargetMode="External"/><Relationship Id="rId41" Type="http://schemas.openxmlformats.org/officeDocument/2006/relationships/hyperlink" Target="garantF1://70778858.0" TargetMode="External"/><Relationship Id="rId54" Type="http://schemas.openxmlformats.org/officeDocument/2006/relationships/hyperlink" Target="garantF1://5822718.0" TargetMode="External"/><Relationship Id="rId62" Type="http://schemas.openxmlformats.org/officeDocument/2006/relationships/hyperlink" Target="garantF1://70654088.0" TargetMode="External"/><Relationship Id="rId70" Type="http://schemas.openxmlformats.org/officeDocument/2006/relationships/hyperlink" Target="garantF1://71058740.0" TargetMode="External"/><Relationship Id="rId75" Type="http://schemas.openxmlformats.org/officeDocument/2006/relationships/hyperlink" Target="garantF1://70778766.0" TargetMode="External"/><Relationship Id="rId83" Type="http://schemas.openxmlformats.org/officeDocument/2006/relationships/hyperlink" Target="garantF1://71176818.0" TargetMode="External"/><Relationship Id="rId88" Type="http://schemas.openxmlformats.org/officeDocument/2006/relationships/hyperlink" Target="garantF1://71688872.0" TargetMode="External"/><Relationship Id="rId91" Type="http://schemas.openxmlformats.org/officeDocument/2006/relationships/hyperlink" Target="garantF1://5820041.0" TargetMode="External"/><Relationship Id="rId96" Type="http://schemas.openxmlformats.org/officeDocument/2006/relationships/hyperlink" Target="garantF1://5822570.0" TargetMode="External"/><Relationship Id="rId111" Type="http://schemas.openxmlformats.org/officeDocument/2006/relationships/hyperlink" Target="garantF1://5825761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1040010.0" TargetMode="External"/><Relationship Id="rId15" Type="http://schemas.openxmlformats.org/officeDocument/2006/relationships/hyperlink" Target="garantF1://73912385.0" TargetMode="External"/><Relationship Id="rId23" Type="http://schemas.openxmlformats.org/officeDocument/2006/relationships/hyperlink" Target="garantF1://70745356.0" TargetMode="External"/><Relationship Id="rId28" Type="http://schemas.openxmlformats.org/officeDocument/2006/relationships/hyperlink" Target="garantF1://70745356.0" TargetMode="External"/><Relationship Id="rId36" Type="http://schemas.openxmlformats.org/officeDocument/2006/relationships/hyperlink" Target="garantF1://70059830.0" TargetMode="External"/><Relationship Id="rId49" Type="http://schemas.openxmlformats.org/officeDocument/2006/relationships/hyperlink" Target="garantF1://5825462.0" TargetMode="External"/><Relationship Id="rId57" Type="http://schemas.openxmlformats.org/officeDocument/2006/relationships/hyperlink" Target="garantF1://72054530.0" TargetMode="External"/><Relationship Id="rId106" Type="http://schemas.openxmlformats.org/officeDocument/2006/relationships/hyperlink" Target="garantF1://5804983.0" TargetMode="External"/><Relationship Id="rId114" Type="http://schemas.openxmlformats.org/officeDocument/2006/relationships/theme" Target="theme/theme1.xml"/><Relationship Id="rId10" Type="http://schemas.openxmlformats.org/officeDocument/2006/relationships/hyperlink" Target="garantF1://71688872.0" TargetMode="External"/><Relationship Id="rId31" Type="http://schemas.openxmlformats.org/officeDocument/2006/relationships/hyperlink" Target="garantF1://70745356.0" TargetMode="External"/><Relationship Id="rId44" Type="http://schemas.openxmlformats.org/officeDocument/2006/relationships/hyperlink" Target="garantF1://5825530.0" TargetMode="External"/><Relationship Id="rId52" Type="http://schemas.openxmlformats.org/officeDocument/2006/relationships/hyperlink" Target="garantF1://72054530.0" TargetMode="External"/><Relationship Id="rId60" Type="http://schemas.openxmlformats.org/officeDocument/2006/relationships/hyperlink" Target="garantF1://72024706.0" TargetMode="External"/><Relationship Id="rId65" Type="http://schemas.openxmlformats.org/officeDocument/2006/relationships/hyperlink" Target="garantF1://71865208.0" TargetMode="External"/><Relationship Id="rId73" Type="http://schemas.openxmlformats.org/officeDocument/2006/relationships/hyperlink" Target="garantF1://71951396.0" TargetMode="External"/><Relationship Id="rId78" Type="http://schemas.openxmlformats.org/officeDocument/2006/relationships/hyperlink" Target="garantF1://70766004.0" TargetMode="External"/><Relationship Id="rId81" Type="http://schemas.openxmlformats.org/officeDocument/2006/relationships/hyperlink" Target="garantF1://71700688.0" TargetMode="External"/><Relationship Id="rId86" Type="http://schemas.openxmlformats.org/officeDocument/2006/relationships/hyperlink" Target="garantF1://70875880.0" TargetMode="External"/><Relationship Id="rId94" Type="http://schemas.openxmlformats.org/officeDocument/2006/relationships/hyperlink" Target="garantF1://72025028.0" TargetMode="External"/><Relationship Id="rId99" Type="http://schemas.openxmlformats.org/officeDocument/2006/relationships/hyperlink" Target="garantF1://71040010.0" TargetMode="External"/><Relationship Id="rId101" Type="http://schemas.openxmlformats.org/officeDocument/2006/relationships/hyperlink" Target="garantF1://707755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822078.0" TargetMode="External"/><Relationship Id="rId13" Type="http://schemas.openxmlformats.org/officeDocument/2006/relationships/hyperlink" Target="garantF1://71688872.0" TargetMode="External"/><Relationship Id="rId18" Type="http://schemas.openxmlformats.org/officeDocument/2006/relationships/hyperlink" Target="garantF1://71327674.0" TargetMode="External"/><Relationship Id="rId39" Type="http://schemas.openxmlformats.org/officeDocument/2006/relationships/hyperlink" Target="garantF1://71838716.0" TargetMode="External"/><Relationship Id="rId109" Type="http://schemas.openxmlformats.org/officeDocument/2006/relationships/hyperlink" Target="garantF1://71070590.0" TargetMode="External"/><Relationship Id="rId34" Type="http://schemas.openxmlformats.org/officeDocument/2006/relationships/hyperlink" Target="garantF1://71309794.0" TargetMode="External"/><Relationship Id="rId50" Type="http://schemas.openxmlformats.org/officeDocument/2006/relationships/hyperlink" Target="garantF1://71903926.0" TargetMode="External"/><Relationship Id="rId55" Type="http://schemas.openxmlformats.org/officeDocument/2006/relationships/hyperlink" Target="garantF1://71877438.0" TargetMode="External"/><Relationship Id="rId76" Type="http://schemas.openxmlformats.org/officeDocument/2006/relationships/hyperlink" Target="garantF1://71207228.0" TargetMode="External"/><Relationship Id="rId97" Type="http://schemas.openxmlformats.org/officeDocument/2006/relationships/hyperlink" Target="garantF1://5825944.0" TargetMode="External"/><Relationship Id="rId104" Type="http://schemas.openxmlformats.org/officeDocument/2006/relationships/hyperlink" Target="garantF1://71260520.0" TargetMode="External"/><Relationship Id="rId7" Type="http://schemas.openxmlformats.org/officeDocument/2006/relationships/hyperlink" Target="garantF1://72054530.0" TargetMode="External"/><Relationship Id="rId71" Type="http://schemas.openxmlformats.org/officeDocument/2006/relationships/hyperlink" Target="garantF1://71567604.0" TargetMode="External"/><Relationship Id="rId92" Type="http://schemas.openxmlformats.org/officeDocument/2006/relationships/hyperlink" Target="garantF1://7103958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7144</Words>
  <Characters>40721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2021-06-09T13:03:00Z</dcterms:created>
  <dcterms:modified xsi:type="dcterms:W3CDTF">2021-06-09T13:03:00Z</dcterms:modified>
</cp:coreProperties>
</file>